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24D9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D10E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E24D9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carfentrazone-ethyl in or on tree nuts (ICS: 65.020, 65.100, 67.040, 67.080)</w:t>
            </w:r>
            <w:bookmarkStart w:id="7" w:name="sps3a"/>
            <w:bookmarkEnd w:id="7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24D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24D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Carfentrazone-ethyl  (PMRL2020-41)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PMRL2020-41 is to consult on the listed maximum residue limit (MRL) for carfentrazone-ethyl that has been proposed by Health Canada's Pest Management Regulatory Agency (PMRA).</w:t>
            </w:r>
          </w:p>
          <w:p w:rsidR="005D10EB" w:rsidRPr="00013D27" w:rsidRDefault="00E24D9E" w:rsidP="00013D27">
            <w:pPr>
              <w:rPr>
                <w:u w:val="single"/>
              </w:rPr>
            </w:pPr>
            <w:r w:rsidRPr="00013D27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 w:rsidR="00013D27">
              <w:t xml:space="preserve"> </w:t>
            </w:r>
            <w:r w:rsidR="00013D27">
              <w:tab/>
            </w:r>
            <w:r w:rsidR="00013D27" w:rsidRPr="00013D27">
              <w:rPr>
                <w:u w:val="single"/>
              </w:rPr>
              <w:t>R</w:t>
            </w:r>
            <w:r w:rsidRPr="00013D27">
              <w:rPr>
                <w:u w:val="single"/>
              </w:rPr>
              <w:t>aw Agricultural Commodity (RAC) and/or Processed Commodity</w:t>
            </w:r>
          </w:p>
          <w:p w:rsidR="005D10EB" w:rsidRPr="0065690F" w:rsidRDefault="00E24D9E" w:rsidP="00013D27">
            <w:pPr>
              <w:tabs>
                <w:tab w:val="left" w:pos="1713"/>
              </w:tabs>
              <w:spacing w:after="120"/>
            </w:pPr>
            <w:r w:rsidRPr="0065690F">
              <w:t>0.10</w:t>
            </w:r>
            <w:r w:rsidR="00013D27">
              <w:t xml:space="preserve"> </w:t>
            </w:r>
            <w:r w:rsidR="00013D27">
              <w:tab/>
            </w:r>
            <w:r w:rsidRPr="0065690F">
              <w:t>Tree nuts (crop group 14-11)</w:t>
            </w:r>
          </w:p>
          <w:p w:rsidR="005D10EB" w:rsidRPr="0065690F" w:rsidRDefault="00E24D9E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013D27">
              <w:rPr>
                <w:sz w:val="16"/>
                <w:szCs w:val="20"/>
              </w:rPr>
              <w:t>ppm = parts per million</w:t>
            </w:r>
          </w:p>
          <w:p w:rsidR="005D10EB" w:rsidRPr="0065690F" w:rsidRDefault="00E24D9E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E24D9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E24D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E24D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E24D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E24D9E" w:rsidP="00013D27">
            <w:pPr>
              <w:keepNext/>
              <w:keepLines/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E24D9E" w:rsidP="00013D2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E24D9E" w:rsidP="00013D27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carfentrazone-ethyl in or on any commodity according to the Codex Alimentarius Pesticide Index website.</w:t>
            </w:r>
            <w:bookmarkEnd w:id="53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history="1">
              <w:r w:rsidR="006F35D4" w:rsidRPr="00474D0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PMRL2020-41, posted: 10 November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E24D9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E24D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24D9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24 January 2021</w:t>
            </w:r>
            <w:bookmarkEnd w:id="71"/>
          </w:p>
          <w:p w:rsidR="00EA4725" w:rsidRPr="00441372" w:rsidRDefault="00E24D9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5D10E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24D9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24D9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24D9E" w:rsidP="00013D2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C721E7" w:rsidP="00013D27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E24D9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https://www.canada.ca/en/health-canada/services/consumer-product-safety/pesticides-pest-management/public/consultations/proposed-maximum-residue-limit/2020/carfentrazone-ethyl/document.html</w:t>
              </w:r>
            </w:hyperlink>
            <w:r w:rsidR="00E24D9E" w:rsidRPr="0065690F">
              <w:rPr>
                <w:bCs/>
              </w:rPr>
              <w:t xml:space="preserve"> (English)</w:t>
            </w:r>
          </w:p>
          <w:p w:rsidR="00EA4725" w:rsidRPr="0065690F" w:rsidRDefault="00C721E7" w:rsidP="00013D27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E24D9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https://www.canada.ca/fr/sante-canada/services/securite-produits-consommation/pesticides-lutte-antiparasitaire/public/consultations/limites-maximales-residus-proposees/2020/carfentrazone-ethyle/document.html</w:t>
              </w:r>
            </w:hyperlink>
            <w:r w:rsidR="00E24D9E" w:rsidRPr="0065690F">
              <w:rPr>
                <w:bCs/>
              </w:rPr>
              <w:t xml:space="preserve"> (French)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0G2; Canada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E24D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E24D9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="00013D27" w:rsidRPr="00474D0A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 w:rsidR="00013D27"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013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0D9" w:rsidRDefault="00E24D9E">
      <w:r>
        <w:separator/>
      </w:r>
    </w:p>
  </w:endnote>
  <w:endnote w:type="continuationSeparator" w:id="0">
    <w:p w:rsidR="009D70D9" w:rsidRDefault="00E2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3D27" w:rsidRDefault="00013D27" w:rsidP="00013D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3D27" w:rsidRDefault="00013D27" w:rsidP="00013D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24D9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0D9" w:rsidRDefault="00E24D9E">
      <w:r>
        <w:separator/>
      </w:r>
    </w:p>
  </w:footnote>
  <w:footnote w:type="continuationSeparator" w:id="0">
    <w:p w:rsidR="009D70D9" w:rsidRDefault="00E2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D27">
      <w:t>G/SPS/N/CAN/1355</w:t>
    </w:r>
  </w:p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D27">
      <w:t xml:space="preserve">- </w:t>
    </w:r>
    <w:r w:rsidRPr="00013D27">
      <w:fldChar w:fldCharType="begin"/>
    </w:r>
    <w:r w:rsidRPr="00013D27">
      <w:instrText xml:space="preserve"> PAGE </w:instrText>
    </w:r>
    <w:r w:rsidRPr="00013D27">
      <w:fldChar w:fldCharType="separate"/>
    </w:r>
    <w:r w:rsidRPr="00013D27">
      <w:rPr>
        <w:noProof/>
      </w:rPr>
      <w:t>2</w:t>
    </w:r>
    <w:r w:rsidRPr="00013D27">
      <w:fldChar w:fldCharType="end"/>
    </w:r>
    <w:r w:rsidRPr="00013D27">
      <w:t xml:space="preserve"> -</w:t>
    </w:r>
  </w:p>
  <w:p w:rsidR="00EA4725" w:rsidRPr="00013D27" w:rsidRDefault="00EA4725" w:rsidP="00013D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D27">
      <w:t>G/SPS/N/CAN/1355</w:t>
    </w:r>
  </w:p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3D27" w:rsidRPr="00013D27" w:rsidRDefault="00013D27" w:rsidP="00013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D27">
      <w:t xml:space="preserve">- </w:t>
    </w:r>
    <w:r w:rsidRPr="00013D27">
      <w:fldChar w:fldCharType="begin"/>
    </w:r>
    <w:r w:rsidRPr="00013D27">
      <w:instrText xml:space="preserve"> PAGE </w:instrText>
    </w:r>
    <w:r w:rsidRPr="00013D27">
      <w:fldChar w:fldCharType="separate"/>
    </w:r>
    <w:r w:rsidRPr="00013D27">
      <w:rPr>
        <w:noProof/>
      </w:rPr>
      <w:t>2</w:t>
    </w:r>
    <w:r w:rsidRPr="00013D27">
      <w:fldChar w:fldCharType="end"/>
    </w:r>
    <w:r w:rsidRPr="00013D27">
      <w:t xml:space="preserve"> -</w:t>
    </w:r>
  </w:p>
  <w:p w:rsidR="00EA4725" w:rsidRPr="00013D27" w:rsidRDefault="00EA4725" w:rsidP="00013D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10E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3D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D10E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1448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10E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3D27" w:rsidRDefault="00013D2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G/SPS/N/CAN/1355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D10E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11F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November 2020</w:t>
          </w:r>
        </w:p>
      </w:tc>
    </w:tr>
    <w:tr w:rsidR="005D10E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24D9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511F7">
            <w:rPr>
              <w:color w:val="FF0000"/>
              <w:szCs w:val="16"/>
            </w:rPr>
            <w:t>20-</w:t>
          </w:r>
          <w:r w:rsidR="00C721E7">
            <w:rPr>
              <w:color w:val="FF0000"/>
              <w:szCs w:val="16"/>
            </w:rPr>
            <w:t>8331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24D9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D10E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3D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3D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3C97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665E5E" w:tentative="1">
      <w:start w:val="1"/>
      <w:numFmt w:val="lowerLetter"/>
      <w:lvlText w:val="%2."/>
      <w:lvlJc w:val="left"/>
      <w:pPr>
        <w:ind w:left="1080" w:hanging="360"/>
      </w:pPr>
    </w:lvl>
    <w:lvl w:ilvl="2" w:tplc="A3022F1C" w:tentative="1">
      <w:start w:val="1"/>
      <w:numFmt w:val="lowerRoman"/>
      <w:lvlText w:val="%3."/>
      <w:lvlJc w:val="right"/>
      <w:pPr>
        <w:ind w:left="1800" w:hanging="180"/>
      </w:pPr>
    </w:lvl>
    <w:lvl w:ilvl="3" w:tplc="D47892E0" w:tentative="1">
      <w:start w:val="1"/>
      <w:numFmt w:val="decimal"/>
      <w:lvlText w:val="%4."/>
      <w:lvlJc w:val="left"/>
      <w:pPr>
        <w:ind w:left="2520" w:hanging="360"/>
      </w:pPr>
    </w:lvl>
    <w:lvl w:ilvl="4" w:tplc="076C131A" w:tentative="1">
      <w:start w:val="1"/>
      <w:numFmt w:val="lowerLetter"/>
      <w:lvlText w:val="%5."/>
      <w:lvlJc w:val="left"/>
      <w:pPr>
        <w:ind w:left="3240" w:hanging="360"/>
      </w:pPr>
    </w:lvl>
    <w:lvl w:ilvl="5" w:tplc="25B04B8E" w:tentative="1">
      <w:start w:val="1"/>
      <w:numFmt w:val="lowerRoman"/>
      <w:lvlText w:val="%6."/>
      <w:lvlJc w:val="right"/>
      <w:pPr>
        <w:ind w:left="3960" w:hanging="180"/>
      </w:pPr>
    </w:lvl>
    <w:lvl w:ilvl="6" w:tplc="033C74DA" w:tentative="1">
      <w:start w:val="1"/>
      <w:numFmt w:val="decimal"/>
      <w:lvlText w:val="%7."/>
      <w:lvlJc w:val="left"/>
      <w:pPr>
        <w:ind w:left="4680" w:hanging="360"/>
      </w:pPr>
    </w:lvl>
    <w:lvl w:ilvl="7" w:tplc="5656797A" w:tentative="1">
      <w:start w:val="1"/>
      <w:numFmt w:val="lowerLetter"/>
      <w:lvlText w:val="%8."/>
      <w:lvlJc w:val="left"/>
      <w:pPr>
        <w:ind w:left="5400" w:hanging="360"/>
      </w:pPr>
    </w:lvl>
    <w:lvl w:ilvl="8" w:tplc="C15092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3D27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4485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0EB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35D4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7556"/>
    <w:rsid w:val="008E372C"/>
    <w:rsid w:val="00903AB0"/>
    <w:rsid w:val="009A2161"/>
    <w:rsid w:val="009A6F54"/>
    <w:rsid w:val="009D70D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11F7"/>
    <w:rsid w:val="00C65C0C"/>
    <w:rsid w:val="00C721E7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4D9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F2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1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carfentrazone-ethyl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carfentrazone-ethyl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2020-11-19T14:13:00Z</dcterms:created>
  <dcterms:modified xsi:type="dcterms:W3CDTF">2020-11-19T14:43:00Z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G/SPS/N/CAN/1355</vt:lpwstr>
  </property>
  <property fmtid="{D5CDD505-2E9C-101B-9397-08002B2CF9AE}" pid="3" name="TitusGUID">
    <vt:lpwstr>a3ce2c04-4b2d-4ce4-9ecf-b2d449183ea9</vt:lpwstr>
  </property>
  <property fmtid="{D5CDD505-2E9C-101B-9397-08002B2CF9AE}" pid="4" name="WTOCLASSIFICATION">
    <vt:lpwstr>WTO OFFICIAL</vt:lpwstr>
  </property>
</Properties>
</file>