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9BC39" w14:textId="77777777" w:rsidR="00EA4725" w:rsidRPr="00441372" w:rsidRDefault="00384FD9"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F0837" w14:paraId="517B55A2" w14:textId="77777777" w:rsidTr="00F3021D">
        <w:tc>
          <w:tcPr>
            <w:tcW w:w="707" w:type="dxa"/>
            <w:tcBorders>
              <w:bottom w:val="single" w:sz="6" w:space="0" w:color="auto"/>
            </w:tcBorders>
            <w:shd w:val="clear" w:color="auto" w:fill="auto"/>
          </w:tcPr>
          <w:p w14:paraId="24A6B33F" w14:textId="77777777" w:rsidR="00EA4725" w:rsidRPr="00441372" w:rsidRDefault="00384FD9" w:rsidP="00441372">
            <w:pPr>
              <w:spacing w:before="120" w:after="120"/>
              <w:jc w:val="left"/>
            </w:pPr>
            <w:r w:rsidRPr="00441372">
              <w:rPr>
                <w:b/>
              </w:rPr>
              <w:t>1.</w:t>
            </w:r>
          </w:p>
        </w:tc>
        <w:tc>
          <w:tcPr>
            <w:tcW w:w="8320" w:type="dxa"/>
            <w:tcBorders>
              <w:bottom w:val="single" w:sz="6" w:space="0" w:color="auto"/>
            </w:tcBorders>
            <w:shd w:val="clear" w:color="auto" w:fill="auto"/>
          </w:tcPr>
          <w:p w14:paraId="2A3737E1" w14:textId="77777777" w:rsidR="00EA4725" w:rsidRPr="00441372" w:rsidRDefault="00384FD9" w:rsidP="00441372">
            <w:pPr>
              <w:spacing w:before="120" w:after="120"/>
            </w:pPr>
            <w:bookmarkStart w:id="1" w:name="X_SPS_Reg_1A"/>
            <w:r w:rsidRPr="00441372">
              <w:rPr>
                <w:b/>
              </w:rPr>
              <w:t>Notifying Member</w:t>
            </w:r>
            <w:bookmarkEnd w:id="1"/>
            <w:r w:rsidRPr="00441372">
              <w:rPr>
                <w:b/>
              </w:rPr>
              <w:t>:</w:t>
            </w:r>
            <w:r w:rsidRPr="0065690F">
              <w:t xml:space="preserve"> </w:t>
            </w:r>
            <w:r>
              <w:rPr>
                <w:caps/>
                <w:u w:val="single"/>
              </w:rPr>
              <w:t>cANADA</w:t>
            </w:r>
          </w:p>
          <w:p w14:paraId="23676ADD" w14:textId="77777777" w:rsidR="00EA4725" w:rsidRPr="00441372" w:rsidRDefault="00384FD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CF0837" w14:paraId="47330B7A" w14:textId="77777777" w:rsidTr="00F3021D">
        <w:tc>
          <w:tcPr>
            <w:tcW w:w="707" w:type="dxa"/>
            <w:tcBorders>
              <w:top w:val="single" w:sz="6" w:space="0" w:color="auto"/>
              <w:bottom w:val="single" w:sz="6" w:space="0" w:color="auto"/>
            </w:tcBorders>
            <w:shd w:val="clear" w:color="auto" w:fill="auto"/>
          </w:tcPr>
          <w:p w14:paraId="03910E48" w14:textId="77777777" w:rsidR="00EA4725" w:rsidRPr="00441372" w:rsidRDefault="00384FD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EDD9F3E" w14:textId="77777777" w:rsidR="00EA4725" w:rsidRPr="00441372" w:rsidRDefault="00384FD9" w:rsidP="00441372">
            <w:pPr>
              <w:spacing w:before="120" w:after="120"/>
            </w:pPr>
            <w:bookmarkStart w:id="4" w:name="X_SPS_Reg_2A"/>
            <w:r w:rsidRPr="00441372">
              <w:rPr>
                <w:b/>
              </w:rPr>
              <w:t>Agency responsible</w:t>
            </w:r>
            <w:bookmarkEnd w:id="4"/>
            <w:r w:rsidRPr="00441372">
              <w:rPr>
                <w:b/>
              </w:rPr>
              <w:t>:</w:t>
            </w:r>
            <w:r w:rsidRPr="0065690F">
              <w:t xml:space="preserve"> Health Canada</w:t>
            </w:r>
            <w:bookmarkStart w:id="5" w:name="sps2a"/>
            <w:bookmarkEnd w:id="5"/>
          </w:p>
        </w:tc>
      </w:tr>
      <w:tr w:rsidR="00CF0837" w14:paraId="3088D40B" w14:textId="77777777" w:rsidTr="00F3021D">
        <w:tc>
          <w:tcPr>
            <w:tcW w:w="707" w:type="dxa"/>
            <w:tcBorders>
              <w:top w:val="single" w:sz="6" w:space="0" w:color="auto"/>
              <w:bottom w:val="single" w:sz="6" w:space="0" w:color="auto"/>
            </w:tcBorders>
            <w:shd w:val="clear" w:color="auto" w:fill="auto"/>
          </w:tcPr>
          <w:p w14:paraId="0C4C2E33" w14:textId="77777777" w:rsidR="00EA4725" w:rsidRPr="00441372" w:rsidRDefault="00384FD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1951D10" w14:textId="77777777" w:rsidR="00EA4725" w:rsidRPr="00441372" w:rsidRDefault="00384FD9"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Cellulase from </w:t>
            </w:r>
            <w:r w:rsidRPr="0065690F">
              <w:rPr>
                <w:i/>
                <w:iCs/>
              </w:rPr>
              <w:t xml:space="preserve">Trichoderma </w:t>
            </w:r>
            <w:proofErr w:type="spellStart"/>
            <w:r w:rsidRPr="0065690F">
              <w:rPr>
                <w:i/>
                <w:iCs/>
              </w:rPr>
              <w:t>reesei</w:t>
            </w:r>
            <w:proofErr w:type="spellEnd"/>
            <w:r w:rsidRPr="0065690F">
              <w:t xml:space="preserve"> QM9414 (ICS Codes: 67.220.20)</w:t>
            </w:r>
            <w:bookmarkStart w:id="7" w:name="sps3a"/>
            <w:bookmarkEnd w:id="7"/>
          </w:p>
        </w:tc>
      </w:tr>
      <w:tr w:rsidR="00CF0837" w14:paraId="04921565" w14:textId="77777777" w:rsidTr="00F3021D">
        <w:tc>
          <w:tcPr>
            <w:tcW w:w="707" w:type="dxa"/>
            <w:tcBorders>
              <w:top w:val="single" w:sz="6" w:space="0" w:color="auto"/>
              <w:bottom w:val="single" w:sz="6" w:space="0" w:color="auto"/>
            </w:tcBorders>
            <w:shd w:val="clear" w:color="auto" w:fill="auto"/>
          </w:tcPr>
          <w:p w14:paraId="0C3B6CB0" w14:textId="77777777" w:rsidR="00EA4725" w:rsidRPr="00441372" w:rsidRDefault="00384FD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EC54260" w14:textId="77777777" w:rsidR="00EA4725" w:rsidRPr="00441372" w:rsidRDefault="00384FD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0903DAF" w14:textId="77777777" w:rsidR="00EA4725" w:rsidRPr="00441372" w:rsidRDefault="00384FD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89B3020" w14:textId="77777777" w:rsidR="00EA4725" w:rsidRPr="00441372" w:rsidRDefault="00384FD9"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CF0837" w14:paraId="4F954EB9" w14:textId="77777777" w:rsidTr="00F3021D">
        <w:tc>
          <w:tcPr>
            <w:tcW w:w="707" w:type="dxa"/>
            <w:tcBorders>
              <w:top w:val="single" w:sz="6" w:space="0" w:color="auto"/>
              <w:bottom w:val="single" w:sz="6" w:space="0" w:color="auto"/>
            </w:tcBorders>
            <w:shd w:val="clear" w:color="auto" w:fill="auto"/>
          </w:tcPr>
          <w:p w14:paraId="734B6807" w14:textId="77777777" w:rsidR="00EA4725" w:rsidRPr="00441372" w:rsidRDefault="00384FD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EE2D86B" w14:textId="77777777" w:rsidR="00EA4725" w:rsidRPr="00441372" w:rsidRDefault="00384FD9" w:rsidP="00441372">
            <w:pPr>
              <w:spacing w:before="120" w:after="120"/>
            </w:pPr>
            <w:bookmarkStart w:id="15" w:name="X_SPS_Reg_5A"/>
            <w:r w:rsidRPr="00441372">
              <w:rPr>
                <w:b/>
              </w:rPr>
              <w:t>Title of the notified document</w:t>
            </w:r>
            <w:bookmarkEnd w:id="15"/>
            <w:r w:rsidRPr="00441372">
              <w:rPr>
                <w:b/>
              </w:rPr>
              <w:t>:</w:t>
            </w:r>
            <w:r w:rsidRPr="0065690F">
              <w:t xml:space="preserve"> Notice of Modification to the </w:t>
            </w:r>
            <w:r w:rsidRPr="0065690F">
              <w:rPr>
                <w:i/>
                <w:iCs/>
              </w:rPr>
              <w:t>List of Permitted Food Enzymes</w:t>
            </w:r>
            <w:r w:rsidRPr="0065690F">
              <w:t xml:space="preserve"> to Enable the Use of Cellulase from </w:t>
            </w:r>
            <w:r w:rsidRPr="0065690F">
              <w:rPr>
                <w:i/>
                <w:iCs/>
              </w:rPr>
              <w:t xml:space="preserve">Trichoderma </w:t>
            </w:r>
            <w:proofErr w:type="spellStart"/>
            <w:r w:rsidRPr="0065690F">
              <w:rPr>
                <w:i/>
                <w:iCs/>
              </w:rPr>
              <w:t>reesei</w:t>
            </w:r>
            <w:proofErr w:type="spellEnd"/>
            <w:r w:rsidRPr="0065690F">
              <w:t xml:space="preserve"> QM9414 in Apricot, Peach and Pear Nectars and Unstandardized Fruit and Vegetable Products - Reference Number: NOM/ADM-0156</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tc>
      </w:tr>
      <w:tr w:rsidR="00CF0837" w14:paraId="06B2AB4F" w14:textId="77777777" w:rsidTr="00F3021D">
        <w:tc>
          <w:tcPr>
            <w:tcW w:w="707" w:type="dxa"/>
            <w:tcBorders>
              <w:top w:val="single" w:sz="6" w:space="0" w:color="auto"/>
              <w:bottom w:val="single" w:sz="6" w:space="0" w:color="auto"/>
            </w:tcBorders>
            <w:shd w:val="clear" w:color="auto" w:fill="auto"/>
          </w:tcPr>
          <w:p w14:paraId="2DF9DE7C" w14:textId="77777777" w:rsidR="00EA4725" w:rsidRPr="00441372" w:rsidRDefault="00384FD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5D8F544" w14:textId="77777777" w:rsidR="00EA4725" w:rsidRPr="00441372" w:rsidRDefault="00384FD9" w:rsidP="00441372">
            <w:pPr>
              <w:spacing w:before="120" w:after="120"/>
            </w:pPr>
            <w:bookmarkStart w:id="21" w:name="X_SPS_Reg_6A"/>
            <w:r w:rsidRPr="00441372">
              <w:rPr>
                <w:b/>
              </w:rPr>
              <w:t>Description of content</w:t>
            </w:r>
            <w:bookmarkEnd w:id="21"/>
            <w:r w:rsidRPr="00441372">
              <w:rPr>
                <w:b/>
              </w:rPr>
              <w:t>:</w:t>
            </w:r>
            <w:r w:rsidRPr="0065690F">
              <w:t xml:space="preserve"> Health Canada's Food Directorate completed a premarket safety assessment of a food additive submission seeking approval for the use of cellulase from </w:t>
            </w:r>
            <w:r w:rsidRPr="0065690F">
              <w:rPr>
                <w:i/>
                <w:iCs/>
              </w:rPr>
              <w:t xml:space="preserve">Trichoderma </w:t>
            </w:r>
            <w:proofErr w:type="spellStart"/>
            <w:r w:rsidRPr="0065690F">
              <w:rPr>
                <w:i/>
                <w:iCs/>
              </w:rPr>
              <w:t>reesei</w:t>
            </w:r>
            <w:proofErr w:type="spellEnd"/>
            <w:r w:rsidRPr="0065690F">
              <w:t xml:space="preserve"> QM9414 in standardized single-strength fruit juices, standardized and unstandardized fruit nectars, and unstandardized fruit and vegetable products.</w:t>
            </w:r>
          </w:p>
          <w:p w14:paraId="4F4610B6" w14:textId="77777777" w:rsidR="00CF0837" w:rsidRPr="0065690F" w:rsidRDefault="00384FD9" w:rsidP="00441372">
            <w:pPr>
              <w:spacing w:after="120"/>
            </w:pPr>
            <w:r w:rsidRPr="0065690F">
              <w:t xml:space="preserve">Cellulase from </w:t>
            </w:r>
            <w:r w:rsidRPr="0065690F">
              <w:rPr>
                <w:i/>
                <w:iCs/>
              </w:rPr>
              <w:t xml:space="preserve">T. </w:t>
            </w:r>
            <w:proofErr w:type="spellStart"/>
            <w:r w:rsidRPr="0065690F">
              <w:rPr>
                <w:i/>
                <w:iCs/>
              </w:rPr>
              <w:t>reesei</w:t>
            </w:r>
            <w:proofErr w:type="spellEnd"/>
            <w:r w:rsidRPr="0065690F">
              <w:t xml:space="preserve"> QM9414 is already permitted for use in Canada as a food enzyme in standardized single-strength fruit juices, so this requested use did not require further consideration by Health Canada.</w:t>
            </w:r>
          </w:p>
          <w:p w14:paraId="4DFBFC3E" w14:textId="77777777" w:rsidR="00CF0837" w:rsidRPr="0065690F" w:rsidRDefault="00384FD9" w:rsidP="00441372">
            <w:pPr>
              <w:spacing w:after="120"/>
            </w:pPr>
            <w:r w:rsidRPr="0065690F">
              <w:t xml:space="preserve">However, cellulase from </w:t>
            </w:r>
            <w:r w:rsidRPr="0065690F">
              <w:rPr>
                <w:i/>
                <w:iCs/>
              </w:rPr>
              <w:t xml:space="preserve">T. </w:t>
            </w:r>
            <w:proofErr w:type="spellStart"/>
            <w:r w:rsidRPr="0065690F">
              <w:rPr>
                <w:i/>
                <w:iCs/>
              </w:rPr>
              <w:t>reesei</w:t>
            </w:r>
            <w:proofErr w:type="spellEnd"/>
            <w:r w:rsidRPr="0065690F">
              <w:t xml:space="preserve"> QM9414 is not permitted for use in standardized fruit nectars or more broadly in the manufacture of unstandardized fruit and vegetable products (including unstandardized fruit nectars). The results of the premarket assessment support the safety of cellulase from </w:t>
            </w:r>
            <w:r w:rsidRPr="0065690F">
              <w:rPr>
                <w:i/>
                <w:iCs/>
              </w:rPr>
              <w:t xml:space="preserve">T. </w:t>
            </w:r>
            <w:proofErr w:type="spellStart"/>
            <w:r w:rsidRPr="0065690F">
              <w:rPr>
                <w:i/>
                <w:iCs/>
              </w:rPr>
              <w:t>reesei</w:t>
            </w:r>
            <w:proofErr w:type="spellEnd"/>
            <w:r w:rsidRPr="0065690F">
              <w:t xml:space="preserve"> QM9414 for these uses and as requested by the petitioner. Consequently, Health Canada has enabled the use of this enzyme from this source described in the information document by modifying the </w:t>
            </w:r>
            <w:r w:rsidRPr="0065690F">
              <w:rPr>
                <w:i/>
                <w:iCs/>
              </w:rPr>
              <w:t>List of Permitted Food Enzymes</w:t>
            </w:r>
            <w:r w:rsidRPr="0065690F">
              <w:t>, effective 22 October 2020.</w:t>
            </w:r>
          </w:p>
          <w:p w14:paraId="5708C677" w14:textId="77777777" w:rsidR="00CF0837" w:rsidRPr="0065690F" w:rsidRDefault="00384FD9" w:rsidP="00441372">
            <w:pPr>
              <w:spacing w:after="120"/>
            </w:pPr>
            <w:r w:rsidRPr="0065690F">
              <w:t xml:space="preserve">The purpose of this communication is to </w:t>
            </w:r>
            <w:proofErr w:type="spellStart"/>
            <w:r w:rsidRPr="0065690F">
              <w:t>publically</w:t>
            </w:r>
            <w:proofErr w:type="spellEnd"/>
            <w:r w:rsidRPr="0065690F">
              <w:t xml:space="preserve"> announce the Department's decision in this regard and to provide the appropriate contact information for any inquiries or for those wishing to submit any new scientific information relevant to the safety of this food additive.</w:t>
            </w:r>
            <w:bookmarkStart w:id="22" w:name="sps6a"/>
            <w:bookmarkEnd w:id="22"/>
          </w:p>
        </w:tc>
      </w:tr>
      <w:tr w:rsidR="00CF0837" w14:paraId="42D9E37A" w14:textId="77777777" w:rsidTr="00F3021D">
        <w:tc>
          <w:tcPr>
            <w:tcW w:w="707" w:type="dxa"/>
            <w:tcBorders>
              <w:top w:val="single" w:sz="6" w:space="0" w:color="auto"/>
              <w:bottom w:val="single" w:sz="6" w:space="0" w:color="auto"/>
            </w:tcBorders>
            <w:shd w:val="clear" w:color="auto" w:fill="auto"/>
          </w:tcPr>
          <w:p w14:paraId="0F62B4A4" w14:textId="77777777" w:rsidR="00EA4725" w:rsidRPr="00441372" w:rsidRDefault="00384FD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8B8C13B" w14:textId="77777777" w:rsidR="00EA4725" w:rsidRPr="00441372" w:rsidRDefault="00384FD9"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xml:space="preserve">, </w:t>
            </w:r>
            <w:proofErr w:type="gramStart"/>
            <w:r w:rsidRPr="00441372">
              <w:rPr>
                <w:b/>
              </w:rPr>
              <w:t>[ ]</w:t>
            </w:r>
            <w:bookmarkStart w:id="26" w:name="sps7b"/>
            <w:bookmarkEnd w:id="26"/>
            <w:proofErr w:type="gramEnd"/>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CF0837" w14:paraId="6018BC49" w14:textId="77777777" w:rsidTr="00F3021D">
        <w:tc>
          <w:tcPr>
            <w:tcW w:w="707" w:type="dxa"/>
            <w:tcBorders>
              <w:top w:val="single" w:sz="6" w:space="0" w:color="auto"/>
              <w:bottom w:val="single" w:sz="6" w:space="0" w:color="auto"/>
            </w:tcBorders>
            <w:shd w:val="clear" w:color="auto" w:fill="auto"/>
          </w:tcPr>
          <w:p w14:paraId="3BF8A081" w14:textId="77777777" w:rsidR="00EA4725" w:rsidRPr="00441372" w:rsidRDefault="00384FD9"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4C323EE4" w14:textId="77777777" w:rsidR="00EA4725" w:rsidRPr="00441372" w:rsidRDefault="00384FD9" w:rsidP="00B51AED">
            <w:pPr>
              <w:keepNext/>
              <w:keepLines/>
              <w:spacing w:before="120" w:after="120"/>
            </w:pPr>
            <w:bookmarkStart w:id="35" w:name="X_SPS_Reg_8A"/>
            <w:r w:rsidRPr="00441372">
              <w:rPr>
                <w:b/>
              </w:rPr>
              <w:t>Is there a relevant international standard? If so, identify the standard</w:t>
            </w:r>
            <w:bookmarkEnd w:id="35"/>
            <w:r w:rsidRPr="00441372">
              <w:rPr>
                <w:b/>
              </w:rPr>
              <w:t>:</w:t>
            </w:r>
          </w:p>
          <w:p w14:paraId="3EA39C5A" w14:textId="77777777" w:rsidR="00EA4725" w:rsidRPr="00441372" w:rsidRDefault="00384FD9" w:rsidP="00B51AED">
            <w:pPr>
              <w:keepNext/>
              <w:keepLines/>
              <w:spacing w:after="120"/>
              <w:ind w:left="720" w:hanging="720"/>
            </w:pPr>
            <w:proofErr w:type="gramStart"/>
            <w:r w:rsidRPr="00441372">
              <w:rPr>
                <w:b/>
              </w:rPr>
              <w:t>[ ]</w:t>
            </w:r>
            <w:bookmarkStart w:id="36" w:name="sps8a"/>
            <w:bookmarkEnd w:id="36"/>
            <w:proofErr w:type="gramEnd"/>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14:paraId="25B1F546" w14:textId="77777777" w:rsidR="00EA4725" w:rsidRPr="00441372" w:rsidRDefault="00384FD9" w:rsidP="00B51AED">
            <w:pPr>
              <w:keepNext/>
              <w:keepLines/>
              <w:spacing w:after="120"/>
              <w:ind w:left="720" w:hanging="720"/>
              <w:rPr>
                <w:b/>
              </w:rPr>
            </w:pPr>
            <w:proofErr w:type="gramStart"/>
            <w:r w:rsidRPr="00441372">
              <w:rPr>
                <w:b/>
              </w:rPr>
              <w:t>[ ]</w:t>
            </w:r>
            <w:bookmarkStart w:id="39" w:name="sps8b"/>
            <w:bookmarkEnd w:id="39"/>
            <w:proofErr w:type="gramEnd"/>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371B4A55" w14:textId="77777777" w:rsidR="00EA4725" w:rsidRPr="00441372" w:rsidRDefault="00384FD9" w:rsidP="00441372">
            <w:pPr>
              <w:spacing w:after="120"/>
              <w:ind w:left="720" w:hanging="720"/>
              <w:rPr>
                <w:b/>
              </w:rPr>
            </w:pPr>
            <w:proofErr w:type="gramStart"/>
            <w:r w:rsidRPr="00441372">
              <w:rPr>
                <w:b/>
              </w:rPr>
              <w:t>[ ]</w:t>
            </w:r>
            <w:bookmarkStart w:id="42" w:name="sps8c"/>
            <w:bookmarkEnd w:id="42"/>
            <w:proofErr w:type="gramEnd"/>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14:paraId="2CFF78CB" w14:textId="77777777" w:rsidR="00EA4725" w:rsidRPr="00441372" w:rsidRDefault="00384FD9" w:rsidP="00441372">
            <w:pPr>
              <w:spacing w:after="120"/>
              <w:ind w:left="720" w:hanging="720"/>
              <w:rPr>
                <w:b/>
              </w:rPr>
            </w:pPr>
            <w:r w:rsidRPr="00441372">
              <w:rPr>
                <w:b/>
              </w:rPr>
              <w:t>[</w:t>
            </w:r>
            <w:bookmarkStart w:id="45" w:name="sps8d"/>
            <w:r w:rsidRPr="00441372">
              <w:rPr>
                <w:b/>
              </w:rPr>
              <w:t>X</w:t>
            </w:r>
            <w:bookmarkEnd w:id="45"/>
            <w:r w:rsidRPr="00441372">
              <w:rPr>
                <w:b/>
              </w:rPr>
              <w:t>]</w:t>
            </w:r>
            <w:r w:rsidRPr="00441372">
              <w:rPr>
                <w:b/>
              </w:rPr>
              <w:tab/>
            </w:r>
            <w:bookmarkStart w:id="46" w:name="X_SPS_Reg_8E"/>
            <w:r w:rsidRPr="00441372">
              <w:rPr>
                <w:b/>
              </w:rPr>
              <w:t>None</w:t>
            </w:r>
            <w:bookmarkEnd w:id="46"/>
          </w:p>
          <w:p w14:paraId="5FC9DC62" w14:textId="77777777" w:rsidR="00EA4725" w:rsidRPr="00441372" w:rsidRDefault="00384FD9"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5E18973B" w14:textId="77777777" w:rsidR="00EA4725" w:rsidRPr="00441372" w:rsidRDefault="00384FD9" w:rsidP="00441372">
            <w:pPr>
              <w:spacing w:after="120"/>
              <w:rPr>
                <w:b/>
              </w:rPr>
            </w:pPr>
            <w:proofErr w:type="gramStart"/>
            <w:r w:rsidRPr="00441372">
              <w:rPr>
                <w:b/>
              </w:rPr>
              <w:t>[ ]</w:t>
            </w:r>
            <w:bookmarkStart w:id="48" w:name="sps8ey"/>
            <w:bookmarkEnd w:id="48"/>
            <w:proofErr w:type="gramEnd"/>
            <w:r w:rsidRPr="00441372">
              <w:rPr>
                <w:b/>
              </w:rPr>
              <w:t xml:space="preserve"> </w:t>
            </w:r>
            <w:bookmarkStart w:id="49" w:name="X_SPS_Reg_8G"/>
            <w:r w:rsidRPr="00441372">
              <w:rPr>
                <w:b/>
              </w:rPr>
              <w:t>Yes</w:t>
            </w:r>
            <w:bookmarkEnd w:id="49"/>
            <w:r w:rsidR="002D7CE2" w:rsidRPr="00441372">
              <w:rPr>
                <w:b/>
              </w:rPr>
              <w:t xml:space="preserve"> </w:t>
            </w:r>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14:paraId="706EA765" w14:textId="77777777" w:rsidR="00EA4725" w:rsidRPr="00441372" w:rsidRDefault="00384FD9"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CF0837" w14:paraId="2C5032DE" w14:textId="77777777" w:rsidTr="00F3021D">
        <w:tc>
          <w:tcPr>
            <w:tcW w:w="707" w:type="dxa"/>
            <w:tcBorders>
              <w:top w:val="single" w:sz="6" w:space="0" w:color="auto"/>
              <w:bottom w:val="single" w:sz="6" w:space="0" w:color="auto"/>
            </w:tcBorders>
            <w:shd w:val="clear" w:color="auto" w:fill="auto"/>
          </w:tcPr>
          <w:p w14:paraId="2FFC1A42" w14:textId="77777777" w:rsidR="00EA4725" w:rsidRPr="00441372" w:rsidRDefault="00384FD9"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7588125E" w14:textId="77777777" w:rsidR="00EA4725" w:rsidRPr="00441372" w:rsidRDefault="00384FD9" w:rsidP="00441372">
            <w:pPr>
              <w:spacing w:before="120"/>
            </w:pPr>
            <w:bookmarkStart w:id="54" w:name="X_SPS_Reg_9A"/>
            <w:r w:rsidRPr="00441372">
              <w:rPr>
                <w:b/>
              </w:rPr>
              <w:t>Other relevant documents and language(s) in which these are available</w:t>
            </w:r>
            <w:bookmarkEnd w:id="54"/>
            <w:r w:rsidRPr="00441372">
              <w:rPr>
                <w:b/>
              </w:rPr>
              <w:t>:</w:t>
            </w:r>
            <w:r w:rsidRPr="0065690F">
              <w:t xml:space="preserve"> Health Canada's Food and Nutrition - </w:t>
            </w:r>
            <w:r w:rsidR="002D7CE2">
              <w:t>'</w:t>
            </w:r>
            <w:r w:rsidRPr="0065690F">
              <w:t>Public Involvement and Partnerships' Web site, posted 22 October 2020 (available in English and French):</w:t>
            </w:r>
          </w:p>
          <w:p w14:paraId="0035896D" w14:textId="77777777" w:rsidR="00CF0837" w:rsidRPr="0065690F" w:rsidRDefault="00D407C0" w:rsidP="00441372">
            <w:pPr>
              <w:spacing w:before="120"/>
            </w:pPr>
            <w:hyperlink r:id="rId7" w:tgtFrame="_blank" w:history="1">
              <w:r w:rsidR="00384FD9" w:rsidRPr="0065690F">
                <w:rPr>
                  <w:color w:val="0000FF"/>
                  <w:u w:val="single"/>
                </w:rPr>
                <w:t>https://www.canada.ca/en/health-canada/services/food-nutrition/public-involvement-partnerships.html</w:t>
              </w:r>
            </w:hyperlink>
          </w:p>
          <w:p w14:paraId="20E5D605" w14:textId="77777777" w:rsidR="00CF0837" w:rsidRPr="0065690F" w:rsidRDefault="00D407C0" w:rsidP="00441372">
            <w:pPr>
              <w:spacing w:before="120" w:after="120"/>
            </w:pPr>
            <w:hyperlink r:id="rId8" w:tgtFrame="_blank" w:history="1">
              <w:r w:rsidR="00384FD9" w:rsidRPr="0065690F">
                <w:rPr>
                  <w:color w:val="0000FF"/>
                  <w:u w:val="single"/>
                </w:rPr>
                <w:t>https://www.canada.ca/fr/sante-canada/services/aliments-nutrition/participation-public-partenariats.html</w:t>
              </w:r>
            </w:hyperlink>
            <w:bookmarkStart w:id="55" w:name="sps9a"/>
            <w:bookmarkEnd w:id="55"/>
            <w:r w:rsidR="00384FD9" w:rsidRPr="0065690F">
              <w:rPr>
                <w:bCs/>
              </w:rPr>
              <w:t xml:space="preserve"> </w:t>
            </w:r>
            <w:bookmarkStart w:id="56" w:name="sps9b"/>
            <w:bookmarkEnd w:id="56"/>
          </w:p>
        </w:tc>
      </w:tr>
      <w:tr w:rsidR="00CF0837" w14:paraId="6CEF8B9B" w14:textId="77777777" w:rsidTr="00F3021D">
        <w:tc>
          <w:tcPr>
            <w:tcW w:w="707" w:type="dxa"/>
            <w:tcBorders>
              <w:top w:val="single" w:sz="6" w:space="0" w:color="auto"/>
              <w:bottom w:val="single" w:sz="6" w:space="0" w:color="auto"/>
            </w:tcBorders>
            <w:shd w:val="clear" w:color="auto" w:fill="auto"/>
          </w:tcPr>
          <w:p w14:paraId="1BBC4797" w14:textId="77777777" w:rsidR="00EA4725" w:rsidRPr="00441372" w:rsidRDefault="00384FD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11336A3" w14:textId="77777777" w:rsidR="00EA4725" w:rsidRPr="00441372" w:rsidRDefault="00384FD9" w:rsidP="00441372">
            <w:pPr>
              <w:spacing w:before="120" w:after="120"/>
            </w:pPr>
            <w:bookmarkStart w:id="57"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7"/>
            <w:r w:rsidRPr="00441372">
              <w:rPr>
                <w:b/>
              </w:rPr>
              <w:t>:</w:t>
            </w:r>
            <w:r w:rsidRPr="0065690F">
              <w:t xml:space="preserve"> 22 October 2020</w:t>
            </w:r>
            <w:bookmarkStart w:id="58" w:name="sps10a"/>
            <w:bookmarkEnd w:id="58"/>
          </w:p>
          <w:p w14:paraId="7923C954" w14:textId="77777777" w:rsidR="00EA4725" w:rsidRPr="00441372" w:rsidRDefault="00384FD9" w:rsidP="00441372">
            <w:pPr>
              <w:spacing w:after="120"/>
            </w:pPr>
            <w:bookmarkStart w:id="59"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w:t>
            </w:r>
            <w:bookmarkStart w:id="60" w:name="sps10bisa"/>
            <w:bookmarkEnd w:id="60"/>
          </w:p>
        </w:tc>
      </w:tr>
      <w:tr w:rsidR="00CF0837" w14:paraId="67CB019F" w14:textId="77777777" w:rsidTr="00F3021D">
        <w:tc>
          <w:tcPr>
            <w:tcW w:w="707" w:type="dxa"/>
            <w:tcBorders>
              <w:top w:val="single" w:sz="6" w:space="0" w:color="auto"/>
              <w:bottom w:val="single" w:sz="6" w:space="0" w:color="auto"/>
            </w:tcBorders>
            <w:shd w:val="clear" w:color="auto" w:fill="auto"/>
          </w:tcPr>
          <w:p w14:paraId="3CCBAF52" w14:textId="77777777" w:rsidR="00EA4725" w:rsidRPr="00441372" w:rsidRDefault="00384FD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D11B9EC" w14:textId="77777777" w:rsidR="00EA4725" w:rsidRPr="00441372" w:rsidRDefault="00384FD9" w:rsidP="00441372">
            <w:pPr>
              <w:spacing w:before="120" w:after="120"/>
            </w:pPr>
            <w:bookmarkStart w:id="61" w:name="X_SPS_Reg_11A"/>
            <w:r w:rsidRPr="00441372">
              <w:rPr>
                <w:b/>
              </w:rPr>
              <w:t>Proposed date of entry into force</w:t>
            </w:r>
            <w:bookmarkEnd w:id="61"/>
            <w:r w:rsidRPr="00441372">
              <w:rPr>
                <w:b/>
              </w:rPr>
              <w:t xml:space="preserve">: </w:t>
            </w:r>
            <w:proofErr w:type="gramStart"/>
            <w:r w:rsidRPr="00441372">
              <w:rPr>
                <w:b/>
              </w:rPr>
              <w:t>[ ]</w:t>
            </w:r>
            <w:bookmarkStart w:id="62" w:name="sps11c"/>
            <w:bookmarkEnd w:id="62"/>
            <w:proofErr w:type="gramEnd"/>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3"/>
            <w:r w:rsidRPr="00441372">
              <w:rPr>
                <w:b/>
              </w:rPr>
              <w:t>:</w:t>
            </w:r>
            <w:r w:rsidRPr="0065690F">
              <w:t xml:space="preserve"> 22 October 2020</w:t>
            </w:r>
            <w:bookmarkStart w:id="64" w:name="sps11a"/>
            <w:bookmarkEnd w:id="64"/>
          </w:p>
          <w:p w14:paraId="5C168A78" w14:textId="77777777" w:rsidR="00EA4725" w:rsidRPr="00441372" w:rsidRDefault="00384FD9" w:rsidP="00441372">
            <w:pPr>
              <w:spacing w:after="120"/>
              <w:ind w:left="607" w:hanging="607"/>
              <w:rPr>
                <w:b/>
              </w:rPr>
            </w:pPr>
            <w:proofErr w:type="gramStart"/>
            <w:r w:rsidRPr="00441372">
              <w:rPr>
                <w:b/>
              </w:rPr>
              <w:t>[ ]</w:t>
            </w:r>
            <w:bookmarkStart w:id="65" w:name="sps11e"/>
            <w:bookmarkEnd w:id="65"/>
            <w:proofErr w:type="gramEnd"/>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CF0837" w14:paraId="196B4360" w14:textId="77777777" w:rsidTr="00F3021D">
        <w:tc>
          <w:tcPr>
            <w:tcW w:w="707" w:type="dxa"/>
            <w:tcBorders>
              <w:top w:val="single" w:sz="6" w:space="0" w:color="auto"/>
              <w:bottom w:val="single" w:sz="6" w:space="0" w:color="auto"/>
            </w:tcBorders>
            <w:shd w:val="clear" w:color="auto" w:fill="auto"/>
          </w:tcPr>
          <w:p w14:paraId="720A1D68" w14:textId="77777777" w:rsidR="00EA4725" w:rsidRPr="00441372" w:rsidRDefault="00384FD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9170729" w14:textId="77777777" w:rsidR="00EA4725" w:rsidRPr="00441372" w:rsidRDefault="00384FD9" w:rsidP="00441372">
            <w:pPr>
              <w:spacing w:before="120" w:after="120"/>
            </w:pPr>
            <w:bookmarkStart w:id="68" w:name="X_SPS_Reg_12A"/>
            <w:r w:rsidRPr="00441372">
              <w:rPr>
                <w:b/>
              </w:rPr>
              <w:t>Final date for comments</w:t>
            </w:r>
            <w:bookmarkEnd w:id="68"/>
            <w:r w:rsidRPr="00441372">
              <w:rPr>
                <w:b/>
              </w:rPr>
              <w:t xml:space="preserve">: </w:t>
            </w:r>
            <w:proofErr w:type="gramStart"/>
            <w:r w:rsidRPr="00441372">
              <w:rPr>
                <w:b/>
              </w:rPr>
              <w:t>[ ]</w:t>
            </w:r>
            <w:bookmarkStart w:id="69" w:name="sps12e"/>
            <w:bookmarkEnd w:id="69"/>
            <w:proofErr w:type="gramEnd"/>
            <w:r w:rsidRPr="00441372">
              <w:rPr>
                <w:b/>
              </w:rPr>
              <w:t> </w:t>
            </w:r>
            <w:bookmarkStart w:id="70"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0"/>
            <w:r w:rsidRPr="00441372">
              <w:rPr>
                <w:b/>
              </w:rPr>
              <w:t>:</w:t>
            </w:r>
            <w:r w:rsidRPr="0065690F">
              <w:t xml:space="preserve"> </w:t>
            </w:r>
            <w:bookmarkStart w:id="71" w:name="sps12a"/>
            <w:r w:rsidRPr="0065690F">
              <w:t>4 January 2021</w:t>
            </w:r>
            <w:bookmarkEnd w:id="71"/>
          </w:p>
          <w:p w14:paraId="537A646B" w14:textId="77777777" w:rsidR="00EA4725" w:rsidRPr="00441372" w:rsidRDefault="00384FD9" w:rsidP="00441372">
            <w:pPr>
              <w:spacing w:after="120"/>
            </w:pPr>
            <w:bookmarkStart w:id="72" w:name="X_SPS_Reg_12C"/>
            <w:r w:rsidRPr="00441372">
              <w:rPr>
                <w:b/>
              </w:rPr>
              <w:t>Agency or authority designated to handle comments</w:t>
            </w:r>
            <w:bookmarkEnd w:id="72"/>
            <w:r w:rsidRPr="00441372">
              <w:rPr>
                <w:b/>
              </w:rPr>
              <w:t xml:space="preserve">: </w:t>
            </w:r>
            <w:proofErr w:type="gramStart"/>
            <w:r w:rsidRPr="00441372">
              <w:rPr>
                <w:b/>
              </w:rPr>
              <w:t>[ ]</w:t>
            </w:r>
            <w:bookmarkStart w:id="73" w:name="sps12b"/>
            <w:bookmarkEnd w:id="73"/>
            <w:proofErr w:type="gramEnd"/>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bookmarkStart w:id="78" w:name="sps12d"/>
            <w:bookmarkEnd w:id="78"/>
          </w:p>
        </w:tc>
      </w:tr>
      <w:tr w:rsidR="00CF0837" w14:paraId="3B69E0F1" w14:textId="77777777" w:rsidTr="00F3021D">
        <w:tc>
          <w:tcPr>
            <w:tcW w:w="707" w:type="dxa"/>
            <w:tcBorders>
              <w:top w:val="single" w:sz="6" w:space="0" w:color="auto"/>
            </w:tcBorders>
            <w:shd w:val="clear" w:color="auto" w:fill="auto"/>
          </w:tcPr>
          <w:p w14:paraId="43047FEF" w14:textId="77777777" w:rsidR="00EA4725" w:rsidRPr="00441372" w:rsidRDefault="00384FD9"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1EACC74C" w14:textId="77777777" w:rsidR="00EA4725" w:rsidRPr="00441372" w:rsidRDefault="00384FD9" w:rsidP="00F3021D">
            <w:pPr>
              <w:keepNext/>
              <w:keepLines/>
              <w:spacing w:before="120" w:after="120"/>
              <w:rPr>
                <w:b/>
              </w:rPr>
            </w:pPr>
            <w:bookmarkStart w:id="79" w:name="X_SPS_Reg_13A"/>
            <w:r w:rsidRPr="00441372">
              <w:rPr>
                <w:b/>
              </w:rPr>
              <w:t>Text(s) available from</w:t>
            </w:r>
            <w:bookmarkEnd w:id="79"/>
            <w:r w:rsidRPr="00441372">
              <w:rPr>
                <w:b/>
              </w:rPr>
              <w:t xml:space="preserve">: </w:t>
            </w:r>
            <w:proofErr w:type="gramStart"/>
            <w:r w:rsidRPr="00441372">
              <w:rPr>
                <w:b/>
              </w:rPr>
              <w:t>[ ]</w:t>
            </w:r>
            <w:bookmarkStart w:id="80" w:name="sps13a"/>
            <w:bookmarkEnd w:id="80"/>
            <w:proofErr w:type="gramEnd"/>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14:paraId="65666F6C" w14:textId="77777777" w:rsidR="00EA4725" w:rsidRPr="0065690F" w:rsidRDefault="00384FD9" w:rsidP="00B51AED">
            <w:pPr>
              <w:keepNext/>
              <w:keepLines/>
              <w:spacing w:after="120"/>
              <w:rPr>
                <w:bCs/>
              </w:rPr>
            </w:pPr>
            <w:r w:rsidRPr="0065690F">
              <w:rPr>
                <w:bCs/>
              </w:rPr>
              <w:t xml:space="preserve">The </w:t>
            </w:r>
            <w:r w:rsidR="002D7CE2" w:rsidRPr="002D7CE2">
              <w:rPr>
                <w:bCs/>
              </w:rPr>
              <w:t>"</w:t>
            </w:r>
            <w:r w:rsidRPr="0065690F">
              <w:rPr>
                <w:bCs/>
                <w:i/>
                <w:iCs/>
              </w:rPr>
              <w:t xml:space="preserve">Notice of Modification to the </w:t>
            </w:r>
            <w:r w:rsidRPr="0065690F">
              <w:rPr>
                <w:bCs/>
              </w:rPr>
              <w:t>List of Permitted Food Enzymes</w:t>
            </w:r>
            <w:r w:rsidRPr="0065690F">
              <w:rPr>
                <w:bCs/>
                <w:i/>
                <w:iCs/>
              </w:rPr>
              <w:t xml:space="preserve"> to Enable the Use of Cellulase from </w:t>
            </w:r>
            <w:r w:rsidRPr="0065690F">
              <w:rPr>
                <w:bCs/>
              </w:rPr>
              <w:t xml:space="preserve">Trichoderma </w:t>
            </w:r>
            <w:proofErr w:type="spellStart"/>
            <w:r w:rsidRPr="0065690F">
              <w:rPr>
                <w:bCs/>
              </w:rPr>
              <w:t>reesei</w:t>
            </w:r>
            <w:proofErr w:type="spellEnd"/>
            <w:r w:rsidRPr="0065690F">
              <w:rPr>
                <w:bCs/>
                <w:i/>
                <w:iCs/>
              </w:rPr>
              <w:t xml:space="preserve"> QM9414 in Apricot, Peach and Pear Nectars and Unstandardized Fruit and Vegetable Products - Reference Number: NOM/ADM-0156</w:t>
            </w:r>
            <w:r w:rsidR="002D7CE2" w:rsidRPr="002D7CE2">
              <w:rPr>
                <w:bCs/>
              </w:rPr>
              <w:t>"</w:t>
            </w:r>
            <w:r w:rsidRPr="0065690F">
              <w:rPr>
                <w:bCs/>
              </w:rPr>
              <w:t xml:space="preserve"> is available through the following weblink:</w:t>
            </w:r>
          </w:p>
          <w:p w14:paraId="25CD60A5" w14:textId="77777777" w:rsidR="00EA4725" w:rsidRPr="0065690F" w:rsidRDefault="00D407C0" w:rsidP="00B51AED">
            <w:pPr>
              <w:keepNext/>
              <w:keepLines/>
              <w:spacing w:after="120"/>
              <w:rPr>
                <w:bCs/>
              </w:rPr>
            </w:pPr>
            <w:hyperlink r:id="rId9" w:tgtFrame="_blank" w:history="1">
              <w:r w:rsidR="00384FD9" w:rsidRPr="0065690F">
                <w:rPr>
                  <w:bCs/>
                  <w:color w:val="0000FF"/>
                  <w:u w:val="single"/>
                </w:rPr>
                <w:t>https://www.canada.ca/en/health-canada/services/food-nutrition/public-involvement-partnerships/modification-permitted-food-enzymes-trichoderma-reesei-qm9414.html</w:t>
              </w:r>
            </w:hyperlink>
            <w:r w:rsidR="00384FD9" w:rsidRPr="0065690F">
              <w:rPr>
                <w:bCs/>
              </w:rPr>
              <w:t xml:space="preserve"> (English)</w:t>
            </w:r>
          </w:p>
          <w:p w14:paraId="53016EAF" w14:textId="77777777" w:rsidR="00EA4725" w:rsidRPr="0065690F" w:rsidRDefault="00D407C0" w:rsidP="00B51AED">
            <w:pPr>
              <w:keepNext/>
              <w:keepLines/>
              <w:spacing w:after="120"/>
              <w:rPr>
                <w:bCs/>
              </w:rPr>
            </w:pPr>
            <w:hyperlink r:id="rId10" w:tgtFrame="_blank" w:history="1">
              <w:r w:rsidR="00384FD9" w:rsidRPr="0065690F">
                <w:rPr>
                  <w:bCs/>
                  <w:color w:val="0000FF"/>
                  <w:u w:val="single"/>
                </w:rPr>
                <w:t>https://www.canada.ca/fr/sante-canada/services/aliments-nutrition/participation-public-partenariats/modification-permettre-utilisation-trichoderma-reesei-qm9414.html</w:t>
              </w:r>
            </w:hyperlink>
            <w:r w:rsidR="00384FD9" w:rsidRPr="0065690F">
              <w:rPr>
                <w:bCs/>
              </w:rPr>
              <w:t xml:space="preserve"> (French)</w:t>
            </w:r>
          </w:p>
          <w:p w14:paraId="79001A1E" w14:textId="77777777" w:rsidR="00EA4725" w:rsidRPr="0065690F" w:rsidRDefault="00384FD9" w:rsidP="00F3021D">
            <w:pPr>
              <w:keepNext/>
              <w:keepLines/>
              <w:rPr>
                <w:bCs/>
              </w:rPr>
            </w:pPr>
            <w:r w:rsidRPr="0065690F">
              <w:rPr>
                <w:bCs/>
              </w:rPr>
              <w:t>Canada's Notification Authority and Enquiry Point</w:t>
            </w:r>
          </w:p>
          <w:p w14:paraId="13F6FC58" w14:textId="77777777" w:rsidR="00EA4725" w:rsidRPr="0065690F" w:rsidRDefault="00384FD9" w:rsidP="00F3021D">
            <w:pPr>
              <w:keepNext/>
              <w:keepLines/>
              <w:rPr>
                <w:bCs/>
              </w:rPr>
            </w:pPr>
            <w:r w:rsidRPr="0065690F">
              <w:rPr>
                <w:bCs/>
              </w:rPr>
              <w:t>Technical Barriers and Regulations Division</w:t>
            </w:r>
          </w:p>
          <w:p w14:paraId="053B70CC" w14:textId="77777777" w:rsidR="00EA4725" w:rsidRPr="0065690F" w:rsidRDefault="00384FD9" w:rsidP="00F3021D">
            <w:pPr>
              <w:keepNext/>
              <w:keepLines/>
              <w:rPr>
                <w:bCs/>
              </w:rPr>
            </w:pPr>
            <w:r w:rsidRPr="0065690F">
              <w:rPr>
                <w:bCs/>
              </w:rPr>
              <w:t>Global Affairs Canada</w:t>
            </w:r>
          </w:p>
          <w:p w14:paraId="5462F7C2" w14:textId="77777777" w:rsidR="00EA4725" w:rsidRPr="0065690F" w:rsidRDefault="00384FD9" w:rsidP="00F3021D">
            <w:pPr>
              <w:keepNext/>
              <w:keepLines/>
              <w:rPr>
                <w:bCs/>
              </w:rPr>
            </w:pPr>
            <w:r w:rsidRPr="0065690F">
              <w:rPr>
                <w:bCs/>
              </w:rPr>
              <w:t>111 Sussex Drive</w:t>
            </w:r>
          </w:p>
          <w:p w14:paraId="73C7A969" w14:textId="77777777" w:rsidR="00EA4725" w:rsidRPr="0065690F" w:rsidRDefault="00384FD9" w:rsidP="00F3021D">
            <w:pPr>
              <w:keepNext/>
              <w:keepLines/>
              <w:rPr>
                <w:bCs/>
              </w:rPr>
            </w:pPr>
            <w:r w:rsidRPr="0065690F">
              <w:rPr>
                <w:bCs/>
              </w:rPr>
              <w:t>Ottawa (Ontario) K1A 0G2</w:t>
            </w:r>
          </w:p>
          <w:p w14:paraId="4DBB1C7A" w14:textId="77777777" w:rsidR="00EA4725" w:rsidRPr="0065690F" w:rsidRDefault="00384FD9" w:rsidP="00F3021D">
            <w:pPr>
              <w:keepNext/>
              <w:keepLines/>
              <w:rPr>
                <w:bCs/>
              </w:rPr>
            </w:pPr>
            <w:r w:rsidRPr="0065690F">
              <w:rPr>
                <w:bCs/>
              </w:rPr>
              <w:t>Tel: +(343) 203 4273</w:t>
            </w:r>
          </w:p>
          <w:p w14:paraId="1E404D90" w14:textId="77777777" w:rsidR="00EA4725" w:rsidRPr="0065690F" w:rsidRDefault="00384FD9" w:rsidP="00F3021D">
            <w:pPr>
              <w:keepNext/>
              <w:keepLines/>
              <w:rPr>
                <w:bCs/>
              </w:rPr>
            </w:pPr>
            <w:r w:rsidRPr="0065690F">
              <w:rPr>
                <w:bCs/>
              </w:rPr>
              <w:t>Fax: +(613) 943 0346</w:t>
            </w:r>
          </w:p>
          <w:p w14:paraId="23EC4D9A" w14:textId="77777777" w:rsidR="00EA4725" w:rsidRPr="0065690F" w:rsidRDefault="00384FD9" w:rsidP="00F3021D">
            <w:pPr>
              <w:keepNext/>
              <w:keepLines/>
              <w:spacing w:after="120"/>
              <w:rPr>
                <w:bCs/>
              </w:rPr>
            </w:pPr>
            <w:r w:rsidRPr="0065690F">
              <w:rPr>
                <w:bCs/>
              </w:rPr>
              <w:t xml:space="preserve">E-mail: </w:t>
            </w:r>
            <w:hyperlink r:id="rId11" w:history="1">
              <w:r w:rsidR="00B51AED" w:rsidRPr="005E53F2">
                <w:rPr>
                  <w:rStyle w:val="Hyperlink"/>
                  <w:bCs/>
                </w:rPr>
                <w:t>enquirypoint@international.gc.ca</w:t>
              </w:r>
            </w:hyperlink>
            <w:bookmarkStart w:id="85" w:name="sps13c"/>
            <w:bookmarkEnd w:id="85"/>
            <w:r w:rsidR="00B51AED">
              <w:rPr>
                <w:bCs/>
              </w:rPr>
              <w:t xml:space="preserve"> </w:t>
            </w:r>
          </w:p>
        </w:tc>
      </w:tr>
    </w:tbl>
    <w:p w14:paraId="67E748C7" w14:textId="77777777" w:rsidR="007141CF" w:rsidRPr="00441372" w:rsidRDefault="007141CF" w:rsidP="00441372"/>
    <w:sectPr w:rsidR="007141CF" w:rsidRPr="00441372" w:rsidSect="000F7820">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172F8" w14:textId="77777777" w:rsidR="00621C53" w:rsidRDefault="00384FD9">
      <w:r>
        <w:separator/>
      </w:r>
    </w:p>
  </w:endnote>
  <w:endnote w:type="continuationSeparator" w:id="0">
    <w:p w14:paraId="558C79A1" w14:textId="77777777" w:rsidR="00621C53" w:rsidRDefault="00384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8258" w14:textId="77777777" w:rsidR="00EA4725" w:rsidRPr="000F7820" w:rsidRDefault="000F7820" w:rsidP="000F782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45B91" w14:textId="77777777" w:rsidR="00EA4725" w:rsidRPr="000F7820" w:rsidRDefault="000F7820" w:rsidP="000F782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5CA2F" w14:textId="77777777" w:rsidR="00C863EB" w:rsidRPr="00441372" w:rsidRDefault="00384FD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655B5" w14:textId="77777777" w:rsidR="00621C53" w:rsidRDefault="00384FD9">
      <w:r>
        <w:separator/>
      </w:r>
    </w:p>
  </w:footnote>
  <w:footnote w:type="continuationSeparator" w:id="0">
    <w:p w14:paraId="7A57D662" w14:textId="77777777" w:rsidR="00621C53" w:rsidRDefault="00384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E1A07" w14:textId="77777777" w:rsidR="000F7820" w:rsidRPr="000F7820" w:rsidRDefault="000F7820" w:rsidP="000F7820">
    <w:pPr>
      <w:pStyle w:val="Header"/>
      <w:pBdr>
        <w:bottom w:val="single" w:sz="4" w:space="1" w:color="auto"/>
      </w:pBdr>
      <w:tabs>
        <w:tab w:val="clear" w:pos="4513"/>
        <w:tab w:val="clear" w:pos="9027"/>
      </w:tabs>
      <w:jc w:val="center"/>
    </w:pPr>
    <w:r w:rsidRPr="000F7820">
      <w:t>G/SPS/N/CAN/1349</w:t>
    </w:r>
  </w:p>
  <w:p w14:paraId="611932D7" w14:textId="77777777" w:rsidR="000F7820" w:rsidRPr="000F7820" w:rsidRDefault="000F7820" w:rsidP="000F7820">
    <w:pPr>
      <w:pStyle w:val="Header"/>
      <w:pBdr>
        <w:bottom w:val="single" w:sz="4" w:space="1" w:color="auto"/>
      </w:pBdr>
      <w:tabs>
        <w:tab w:val="clear" w:pos="4513"/>
        <w:tab w:val="clear" w:pos="9027"/>
      </w:tabs>
      <w:jc w:val="center"/>
    </w:pPr>
  </w:p>
  <w:p w14:paraId="1EC05A11" w14:textId="77777777" w:rsidR="000F7820" w:rsidRPr="000F7820" w:rsidRDefault="000F7820" w:rsidP="000F7820">
    <w:pPr>
      <w:pStyle w:val="Header"/>
      <w:pBdr>
        <w:bottom w:val="single" w:sz="4" w:space="1" w:color="auto"/>
      </w:pBdr>
      <w:tabs>
        <w:tab w:val="clear" w:pos="4513"/>
        <w:tab w:val="clear" w:pos="9027"/>
      </w:tabs>
      <w:jc w:val="center"/>
    </w:pPr>
    <w:r w:rsidRPr="000F7820">
      <w:t xml:space="preserve">- </w:t>
    </w:r>
    <w:r w:rsidRPr="000F7820">
      <w:fldChar w:fldCharType="begin"/>
    </w:r>
    <w:r w:rsidRPr="000F7820">
      <w:instrText xml:space="preserve"> PAGE </w:instrText>
    </w:r>
    <w:r w:rsidRPr="000F7820">
      <w:fldChar w:fldCharType="separate"/>
    </w:r>
    <w:r w:rsidRPr="000F7820">
      <w:rPr>
        <w:noProof/>
      </w:rPr>
      <w:t>2</w:t>
    </w:r>
    <w:r w:rsidRPr="000F7820">
      <w:fldChar w:fldCharType="end"/>
    </w:r>
    <w:r w:rsidRPr="000F7820">
      <w:t xml:space="preserve"> -</w:t>
    </w:r>
  </w:p>
  <w:p w14:paraId="544C1099" w14:textId="77777777" w:rsidR="00EA4725" w:rsidRPr="000F7820" w:rsidRDefault="00EA4725" w:rsidP="000F782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F68D8" w14:textId="77777777" w:rsidR="000F7820" w:rsidRPr="000F7820" w:rsidRDefault="000F7820" w:rsidP="000F7820">
    <w:pPr>
      <w:pStyle w:val="Header"/>
      <w:pBdr>
        <w:bottom w:val="single" w:sz="4" w:space="1" w:color="auto"/>
      </w:pBdr>
      <w:tabs>
        <w:tab w:val="clear" w:pos="4513"/>
        <w:tab w:val="clear" w:pos="9027"/>
      </w:tabs>
      <w:jc w:val="center"/>
    </w:pPr>
    <w:r w:rsidRPr="000F7820">
      <w:t>G/SPS/N/CAN/1349</w:t>
    </w:r>
  </w:p>
  <w:p w14:paraId="2335CF9B" w14:textId="77777777" w:rsidR="000F7820" w:rsidRPr="000F7820" w:rsidRDefault="000F7820" w:rsidP="000F7820">
    <w:pPr>
      <w:pStyle w:val="Header"/>
      <w:pBdr>
        <w:bottom w:val="single" w:sz="4" w:space="1" w:color="auto"/>
      </w:pBdr>
      <w:tabs>
        <w:tab w:val="clear" w:pos="4513"/>
        <w:tab w:val="clear" w:pos="9027"/>
      </w:tabs>
      <w:jc w:val="center"/>
    </w:pPr>
  </w:p>
  <w:p w14:paraId="626A3C6E" w14:textId="77777777" w:rsidR="000F7820" w:rsidRPr="000F7820" w:rsidRDefault="000F7820" w:rsidP="000F7820">
    <w:pPr>
      <w:pStyle w:val="Header"/>
      <w:pBdr>
        <w:bottom w:val="single" w:sz="4" w:space="1" w:color="auto"/>
      </w:pBdr>
      <w:tabs>
        <w:tab w:val="clear" w:pos="4513"/>
        <w:tab w:val="clear" w:pos="9027"/>
      </w:tabs>
      <w:jc w:val="center"/>
    </w:pPr>
    <w:r w:rsidRPr="000F7820">
      <w:t xml:space="preserve">- </w:t>
    </w:r>
    <w:r w:rsidRPr="000F7820">
      <w:fldChar w:fldCharType="begin"/>
    </w:r>
    <w:r w:rsidRPr="000F7820">
      <w:instrText xml:space="preserve"> PAGE </w:instrText>
    </w:r>
    <w:r w:rsidRPr="000F7820">
      <w:fldChar w:fldCharType="separate"/>
    </w:r>
    <w:r w:rsidRPr="000F7820">
      <w:rPr>
        <w:noProof/>
      </w:rPr>
      <w:t>2</w:t>
    </w:r>
    <w:r w:rsidRPr="000F7820">
      <w:fldChar w:fldCharType="end"/>
    </w:r>
    <w:r w:rsidRPr="000F7820">
      <w:t xml:space="preserve"> -</w:t>
    </w:r>
  </w:p>
  <w:p w14:paraId="209D40F9" w14:textId="77777777" w:rsidR="00EA4725" w:rsidRPr="000F7820" w:rsidRDefault="00EA4725" w:rsidP="000F782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F0837" w14:paraId="2F9C6A40" w14:textId="77777777" w:rsidTr="00EE3CAF">
      <w:trPr>
        <w:trHeight w:val="240"/>
        <w:jc w:val="center"/>
      </w:trPr>
      <w:tc>
        <w:tcPr>
          <w:tcW w:w="3794" w:type="dxa"/>
          <w:shd w:val="clear" w:color="auto" w:fill="FFFFFF"/>
          <w:tcMar>
            <w:left w:w="108" w:type="dxa"/>
            <w:right w:w="108" w:type="dxa"/>
          </w:tcMar>
          <w:vAlign w:val="center"/>
        </w:tcPr>
        <w:p w14:paraId="73DB2584"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393B363C" w14:textId="77777777" w:rsidR="00ED54E0" w:rsidRPr="00EA4725" w:rsidRDefault="000F7820" w:rsidP="00422B6F">
          <w:pPr>
            <w:jc w:val="right"/>
            <w:rPr>
              <w:b/>
              <w:color w:val="FF0000"/>
              <w:szCs w:val="16"/>
            </w:rPr>
          </w:pPr>
          <w:r>
            <w:rPr>
              <w:b/>
              <w:color w:val="FF0000"/>
              <w:szCs w:val="16"/>
            </w:rPr>
            <w:t xml:space="preserve"> </w:t>
          </w:r>
        </w:p>
      </w:tc>
    </w:tr>
    <w:bookmarkEnd w:id="86"/>
    <w:tr w:rsidR="00CF0837" w14:paraId="242C40F7" w14:textId="77777777" w:rsidTr="00EE3CAF">
      <w:trPr>
        <w:trHeight w:val="213"/>
        <w:jc w:val="center"/>
      </w:trPr>
      <w:tc>
        <w:tcPr>
          <w:tcW w:w="3794" w:type="dxa"/>
          <w:vMerge w:val="restart"/>
          <w:shd w:val="clear" w:color="auto" w:fill="FFFFFF"/>
          <w:tcMar>
            <w:left w:w="0" w:type="dxa"/>
            <w:right w:w="0" w:type="dxa"/>
          </w:tcMar>
        </w:tcPr>
        <w:p w14:paraId="1EA4D38C" w14:textId="77777777" w:rsidR="00ED54E0" w:rsidRPr="00EA4725" w:rsidRDefault="00192D51" w:rsidP="00422B6F">
          <w:pPr>
            <w:jc w:val="left"/>
          </w:pPr>
          <w:r>
            <w:rPr>
              <w:noProof/>
              <w:lang w:eastAsia="en-GB"/>
            </w:rPr>
            <w:drawing>
              <wp:inline distT="0" distB="0" distL="0" distR="0" wp14:anchorId="29F8F807" wp14:editId="4F4FEC79">
                <wp:extent cx="2403475"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4546179" w14:textId="77777777" w:rsidR="00ED54E0" w:rsidRPr="00EA4725" w:rsidRDefault="00ED54E0" w:rsidP="00422B6F">
          <w:pPr>
            <w:jc w:val="right"/>
            <w:rPr>
              <w:b/>
              <w:szCs w:val="16"/>
            </w:rPr>
          </w:pPr>
        </w:p>
      </w:tc>
    </w:tr>
    <w:tr w:rsidR="00CF0837" w14:paraId="65447477" w14:textId="77777777" w:rsidTr="00EE3CAF">
      <w:trPr>
        <w:trHeight w:val="868"/>
        <w:jc w:val="center"/>
      </w:trPr>
      <w:tc>
        <w:tcPr>
          <w:tcW w:w="3794" w:type="dxa"/>
          <w:vMerge/>
          <w:shd w:val="clear" w:color="auto" w:fill="FFFFFF"/>
          <w:tcMar>
            <w:left w:w="108" w:type="dxa"/>
            <w:right w:w="108" w:type="dxa"/>
          </w:tcMar>
        </w:tcPr>
        <w:p w14:paraId="50C50DA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2AAD721" w14:textId="77777777" w:rsidR="000F7820" w:rsidRDefault="000F7820" w:rsidP="00656ABC">
          <w:pPr>
            <w:jc w:val="right"/>
            <w:rPr>
              <w:b/>
              <w:szCs w:val="16"/>
            </w:rPr>
          </w:pPr>
          <w:bookmarkStart w:id="87" w:name="bmkSymbols"/>
          <w:r>
            <w:rPr>
              <w:b/>
              <w:szCs w:val="16"/>
            </w:rPr>
            <w:t>G/SPS/N/CAN/1349</w:t>
          </w:r>
        </w:p>
        <w:bookmarkEnd w:id="87"/>
        <w:p w14:paraId="5F0BDDAF" w14:textId="77777777" w:rsidR="00656ABC" w:rsidRPr="00EA4725" w:rsidRDefault="00656ABC" w:rsidP="00656ABC">
          <w:pPr>
            <w:jc w:val="right"/>
            <w:rPr>
              <w:b/>
              <w:szCs w:val="16"/>
            </w:rPr>
          </w:pPr>
        </w:p>
      </w:tc>
    </w:tr>
    <w:tr w:rsidR="00CF0837" w14:paraId="7EC46AC1" w14:textId="77777777" w:rsidTr="00EE3CAF">
      <w:trPr>
        <w:trHeight w:val="240"/>
        <w:jc w:val="center"/>
      </w:trPr>
      <w:tc>
        <w:tcPr>
          <w:tcW w:w="3794" w:type="dxa"/>
          <w:vMerge/>
          <w:shd w:val="clear" w:color="auto" w:fill="FFFFFF"/>
          <w:tcMar>
            <w:left w:w="108" w:type="dxa"/>
            <w:right w:w="108" w:type="dxa"/>
          </w:tcMar>
          <w:vAlign w:val="center"/>
        </w:tcPr>
        <w:p w14:paraId="0E34D6AB" w14:textId="77777777" w:rsidR="00ED54E0" w:rsidRPr="00EA4725" w:rsidRDefault="00ED54E0" w:rsidP="00422B6F"/>
      </w:tc>
      <w:tc>
        <w:tcPr>
          <w:tcW w:w="5448" w:type="dxa"/>
          <w:gridSpan w:val="2"/>
          <w:shd w:val="clear" w:color="auto" w:fill="FFFFFF"/>
          <w:tcMar>
            <w:left w:w="108" w:type="dxa"/>
            <w:right w:w="108" w:type="dxa"/>
          </w:tcMar>
          <w:vAlign w:val="center"/>
        </w:tcPr>
        <w:p w14:paraId="1C1C2501" w14:textId="59BA627B" w:rsidR="00ED54E0" w:rsidRPr="00EA4725" w:rsidRDefault="000250F9" w:rsidP="00422B6F">
          <w:pPr>
            <w:jc w:val="right"/>
            <w:rPr>
              <w:szCs w:val="16"/>
            </w:rPr>
          </w:pPr>
          <w:bookmarkStart w:id="88" w:name="spsDateDistribution"/>
          <w:bookmarkStart w:id="89" w:name="bmkDate"/>
          <w:bookmarkEnd w:id="88"/>
          <w:bookmarkEnd w:id="89"/>
          <w:r>
            <w:rPr>
              <w:szCs w:val="16"/>
            </w:rPr>
            <w:t>3 November 2020</w:t>
          </w:r>
        </w:p>
      </w:tc>
    </w:tr>
    <w:tr w:rsidR="00CF0837" w14:paraId="6AAD202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04074AF" w14:textId="496C8062" w:rsidR="00ED54E0" w:rsidRPr="00EA4725" w:rsidRDefault="00384FD9" w:rsidP="00422B6F">
          <w:pPr>
            <w:jc w:val="left"/>
            <w:rPr>
              <w:b/>
            </w:rPr>
          </w:pPr>
          <w:bookmarkStart w:id="90" w:name="bmkSerial"/>
          <w:r w:rsidRPr="00441372">
            <w:rPr>
              <w:color w:val="FF0000"/>
              <w:szCs w:val="16"/>
            </w:rPr>
            <w:t>(</w:t>
          </w:r>
          <w:bookmarkStart w:id="91" w:name="spsSerialNumber"/>
          <w:bookmarkEnd w:id="91"/>
          <w:r w:rsidR="000250F9">
            <w:rPr>
              <w:color w:val="FF0000"/>
              <w:szCs w:val="16"/>
            </w:rPr>
            <w:t>20-</w:t>
          </w:r>
          <w:r w:rsidR="00D407C0">
            <w:rPr>
              <w:color w:val="FF0000"/>
              <w:szCs w:val="16"/>
            </w:rPr>
            <w:t>7729</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53C9401B" w14:textId="77777777" w:rsidR="00ED54E0" w:rsidRPr="00EA4725" w:rsidRDefault="00384FD9"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CF0837" w14:paraId="1007C90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EB84C6C" w14:textId="77777777" w:rsidR="00ED54E0" w:rsidRPr="00EA4725" w:rsidRDefault="000F7820"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4F587831" w14:textId="77777777" w:rsidR="00ED54E0" w:rsidRPr="00441372" w:rsidRDefault="000F7820" w:rsidP="00EC687E">
          <w:pPr>
            <w:jc w:val="right"/>
            <w:rPr>
              <w:bCs/>
              <w:szCs w:val="18"/>
            </w:rPr>
          </w:pPr>
          <w:bookmarkStart w:id="94" w:name="bmkLanguage"/>
          <w:r>
            <w:rPr>
              <w:bCs/>
              <w:szCs w:val="18"/>
            </w:rPr>
            <w:t>Original: English/French</w:t>
          </w:r>
          <w:bookmarkEnd w:id="94"/>
        </w:p>
      </w:tc>
    </w:tr>
  </w:tbl>
  <w:p w14:paraId="15B86B4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26ADD5E">
      <w:start w:val="1"/>
      <w:numFmt w:val="decimal"/>
      <w:pStyle w:val="SummaryText"/>
      <w:lvlText w:val="%1."/>
      <w:lvlJc w:val="left"/>
      <w:pPr>
        <w:ind w:left="360" w:hanging="360"/>
      </w:pPr>
    </w:lvl>
    <w:lvl w:ilvl="1" w:tplc="E208DD20" w:tentative="1">
      <w:start w:val="1"/>
      <w:numFmt w:val="lowerLetter"/>
      <w:lvlText w:val="%2."/>
      <w:lvlJc w:val="left"/>
      <w:pPr>
        <w:ind w:left="1080" w:hanging="360"/>
      </w:pPr>
    </w:lvl>
    <w:lvl w:ilvl="2" w:tplc="C7B4E964" w:tentative="1">
      <w:start w:val="1"/>
      <w:numFmt w:val="lowerRoman"/>
      <w:lvlText w:val="%3."/>
      <w:lvlJc w:val="right"/>
      <w:pPr>
        <w:ind w:left="1800" w:hanging="180"/>
      </w:pPr>
    </w:lvl>
    <w:lvl w:ilvl="3" w:tplc="66FC4B28" w:tentative="1">
      <w:start w:val="1"/>
      <w:numFmt w:val="decimal"/>
      <w:lvlText w:val="%4."/>
      <w:lvlJc w:val="left"/>
      <w:pPr>
        <w:ind w:left="2520" w:hanging="360"/>
      </w:pPr>
    </w:lvl>
    <w:lvl w:ilvl="4" w:tplc="9E46590E" w:tentative="1">
      <w:start w:val="1"/>
      <w:numFmt w:val="lowerLetter"/>
      <w:lvlText w:val="%5."/>
      <w:lvlJc w:val="left"/>
      <w:pPr>
        <w:ind w:left="3240" w:hanging="360"/>
      </w:pPr>
    </w:lvl>
    <w:lvl w:ilvl="5" w:tplc="E39443E2" w:tentative="1">
      <w:start w:val="1"/>
      <w:numFmt w:val="lowerRoman"/>
      <w:lvlText w:val="%6."/>
      <w:lvlJc w:val="right"/>
      <w:pPr>
        <w:ind w:left="3960" w:hanging="180"/>
      </w:pPr>
    </w:lvl>
    <w:lvl w:ilvl="6" w:tplc="89D8AD8E" w:tentative="1">
      <w:start w:val="1"/>
      <w:numFmt w:val="decimal"/>
      <w:lvlText w:val="%7."/>
      <w:lvlJc w:val="left"/>
      <w:pPr>
        <w:ind w:left="4680" w:hanging="360"/>
      </w:pPr>
    </w:lvl>
    <w:lvl w:ilvl="7" w:tplc="996C36B4" w:tentative="1">
      <w:start w:val="1"/>
      <w:numFmt w:val="lowerLetter"/>
      <w:lvlText w:val="%8."/>
      <w:lvlJc w:val="left"/>
      <w:pPr>
        <w:ind w:left="5400" w:hanging="360"/>
      </w:pPr>
    </w:lvl>
    <w:lvl w:ilvl="8" w:tplc="1E42458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50F9"/>
    <w:rsid w:val="000272F6"/>
    <w:rsid w:val="00037AC4"/>
    <w:rsid w:val="000423BF"/>
    <w:rsid w:val="00084B3C"/>
    <w:rsid w:val="00092985"/>
    <w:rsid w:val="000A11E9"/>
    <w:rsid w:val="000A4945"/>
    <w:rsid w:val="000B31E1"/>
    <w:rsid w:val="000F4960"/>
    <w:rsid w:val="000F7820"/>
    <w:rsid w:val="001062CE"/>
    <w:rsid w:val="0011356B"/>
    <w:rsid w:val="001277F1"/>
    <w:rsid w:val="00127BB0"/>
    <w:rsid w:val="0013337F"/>
    <w:rsid w:val="00157B94"/>
    <w:rsid w:val="00182B84"/>
    <w:rsid w:val="00192D51"/>
    <w:rsid w:val="001E291F"/>
    <w:rsid w:val="001E596A"/>
    <w:rsid w:val="00233408"/>
    <w:rsid w:val="0027067B"/>
    <w:rsid w:val="00272C98"/>
    <w:rsid w:val="002A67C2"/>
    <w:rsid w:val="002C2634"/>
    <w:rsid w:val="002D7CE2"/>
    <w:rsid w:val="00334D8B"/>
    <w:rsid w:val="0035602E"/>
    <w:rsid w:val="003572B4"/>
    <w:rsid w:val="003817C7"/>
    <w:rsid w:val="00384FD9"/>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21C53"/>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1AED"/>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CF0837"/>
    <w:rsid w:val="00D000C7"/>
    <w:rsid w:val="00D407C0"/>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E5CF4"/>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2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B51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fr/sante-canada/services/aliments-nutrition/participation-public-partenariat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da.ca/en/health-canada/services/food-nutrition/public-involvement-partnerships.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point@international.g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fr/sante-canada/services/aliments-nutrition/participation-public-partenariats/modification-permettre-utilisation-trichoderma-reesei-qm9414.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food-nutrition/public-involvement-partnerships/modification-permitted-food-enzymes-trichoderma-reesei-qm9414.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7</cp:revision>
  <dcterms:created xsi:type="dcterms:W3CDTF">2020-11-02T14:58:00Z</dcterms:created>
  <dcterms:modified xsi:type="dcterms:W3CDTF">2020-11-02T15:32:00Z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G/SPS/N/CAN/1349</vt:lpwstr>
  </property>
  <property fmtid="{D5CDD505-2E9C-101B-9397-08002B2CF9AE}" pid="3" name="TitusGUID">
    <vt:lpwstr>da75dcc7-27e2-4a6a-bf58-f72a59c9dd4a</vt:lpwstr>
  </property>
  <property fmtid="{D5CDD505-2E9C-101B-9397-08002B2CF9AE}" pid="4" name="WTOCLASSIFICATION">
    <vt:lpwstr>WTO OFFICIAL</vt:lpwstr>
  </property>
</Properties>
</file>