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5AC1" w14:textId="77777777" w:rsidR="00EA4725" w:rsidRPr="00441372" w:rsidRDefault="00E605A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A26E5" w14:paraId="148D3F7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485EDA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6BA8A4" w14:textId="77777777" w:rsidR="00EA4725" w:rsidRPr="00441372" w:rsidRDefault="00E605A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0E314E15" w14:textId="77777777" w:rsidR="00EA4725" w:rsidRPr="00441372" w:rsidRDefault="00E605A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A26E5" w14:paraId="6FF98B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7944B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0A43D" w14:textId="77777777" w:rsidR="00EA4725" w:rsidRPr="00441372" w:rsidRDefault="00E605A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EA26E5" w14:paraId="30981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3072E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75EAF" w14:textId="77777777" w:rsidR="00EA4725" w:rsidRPr="00441372" w:rsidRDefault="00E605A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Pesticides acephate and methamidophos in or on various commodities (ICS: 65.020, 65.100, 67.040, 67.060, 67.080, 67.100)</w:t>
            </w:r>
            <w:bookmarkStart w:id="7" w:name="sps3a"/>
            <w:bookmarkEnd w:id="7"/>
          </w:p>
        </w:tc>
      </w:tr>
      <w:tr w:rsidR="00EA26E5" w14:paraId="31F872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E0ABF" w14:textId="77777777" w:rsidR="00EA4725" w:rsidRPr="00441372" w:rsidRDefault="00E605A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F2C88" w14:textId="77777777" w:rsidR="00EA4725" w:rsidRPr="00441372" w:rsidRDefault="00E605A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83C53DD" w14:textId="77777777" w:rsidR="00EA4725" w:rsidRPr="00441372" w:rsidRDefault="00E605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D6A4C28" w14:textId="77777777" w:rsidR="00EA4725" w:rsidRPr="00441372" w:rsidRDefault="00E605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A26E5" w14:paraId="7A1734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0354A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92116" w14:textId="77777777" w:rsidR="00EA4725" w:rsidRPr="00441372" w:rsidRDefault="00E605A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Acephate and Methamidophos (PMRL2020-24)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 and 7</w:t>
            </w:r>
            <w:bookmarkEnd w:id="20"/>
          </w:p>
        </w:tc>
      </w:tr>
      <w:tr w:rsidR="00EA26E5" w14:paraId="0B0F71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95866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12F47" w14:textId="77777777" w:rsidR="00EA4725" w:rsidRPr="00441372" w:rsidRDefault="00E605A3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PMRL2020-24 is to consult on the proposed MRL revocations and revisions for acephate and methamidophos and corresponding commodities identified in the PMRL.</w:t>
            </w:r>
            <w:bookmarkStart w:id="22" w:name="sps6a"/>
            <w:bookmarkEnd w:id="22"/>
          </w:p>
        </w:tc>
      </w:tr>
      <w:tr w:rsidR="00EA26E5" w14:paraId="31E23B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93DEF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9E13A" w14:textId="77777777" w:rsidR="00EA4725" w:rsidRPr="00441372" w:rsidRDefault="00E605A3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EA26E5" w14:paraId="4D2B50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F1D8F" w14:textId="77777777" w:rsidR="00EA4725" w:rsidRPr="00441372" w:rsidRDefault="00E605A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DE29F" w14:textId="77777777" w:rsidR="00EA4725" w:rsidRPr="00441372" w:rsidRDefault="00E605A3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18BC847" w14:textId="77777777" w:rsidR="00EA4725" w:rsidRPr="00441372" w:rsidRDefault="00E605A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95 Acephate and 100 Methamidophos</w:t>
            </w:r>
            <w:bookmarkEnd w:id="38"/>
          </w:p>
          <w:p w14:paraId="3A8F0F74" w14:textId="77777777" w:rsidR="00EA4725" w:rsidRPr="00441372" w:rsidRDefault="00E605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D50AFCE" w14:textId="77777777" w:rsidR="00EA4725" w:rsidRPr="00441372" w:rsidRDefault="00E605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B75436F" w14:textId="77777777" w:rsidR="00EA4725" w:rsidRPr="00441372" w:rsidRDefault="00E605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1CA8CBBF" w14:textId="77777777" w:rsidR="00EA4725" w:rsidRPr="00441372" w:rsidRDefault="00E605A3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29D30BC" w14:textId="77777777" w:rsidR="00EA4725" w:rsidRPr="00441372" w:rsidRDefault="00E605A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36367AD" w14:textId="77777777" w:rsidR="00EA4725" w:rsidRPr="00441372" w:rsidRDefault="00E605A3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Table 2 of the PMRL document compares the MRLs proposed for acephate in Canada with corresponding Codex MRLs. </w:t>
            </w:r>
          </w:p>
          <w:p w14:paraId="078D275A" w14:textId="77777777" w:rsidR="00EA26E5" w:rsidRPr="0065690F" w:rsidRDefault="00E605A3" w:rsidP="00441372">
            <w:pPr>
              <w:spacing w:after="120"/>
            </w:pPr>
            <w:r w:rsidRPr="0065690F">
              <w:t>Table 3 of the PMRL document compares the MRLs proposed for methamidophos in Canada with corresponding Codex MRLs.</w:t>
            </w:r>
            <w:bookmarkEnd w:id="53"/>
          </w:p>
        </w:tc>
      </w:tr>
      <w:tr w:rsidR="00EA26E5" w14:paraId="14E396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A6B27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D780F" w14:textId="77777777" w:rsidR="00EA4725" w:rsidRPr="00441372" w:rsidRDefault="00E605A3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</w:t>
            </w:r>
            <w:r>
              <w:t xml:space="preserve"> </w:t>
            </w:r>
            <w:hyperlink r:id="rId7" w:history="1">
              <w:r w:rsidRPr="00BB4CD0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PMRL2020-24, posted: 18 August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EA26E5" w14:paraId="43E283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023DA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C4D1E" w14:textId="77777777" w:rsidR="00EA4725" w:rsidRPr="00441372" w:rsidRDefault="00E605A3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14:paraId="1C675988" w14:textId="77777777" w:rsidR="00EA4725" w:rsidRPr="00441372" w:rsidRDefault="00E605A3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EA26E5" w14:paraId="7E0A9B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A47E5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51161" w14:textId="77777777" w:rsidR="00EA4725" w:rsidRPr="00441372" w:rsidRDefault="00E605A3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6208935F" w14:textId="77777777" w:rsidR="00EA4725" w:rsidRPr="00441372" w:rsidRDefault="00E605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EA26E5" w14:paraId="4A8CD1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2A3C3" w14:textId="77777777" w:rsidR="00EA4725" w:rsidRPr="00441372" w:rsidRDefault="00E605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174FD" w14:textId="77777777" w:rsidR="00EA4725" w:rsidRPr="00441372" w:rsidRDefault="00E605A3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 xml:space="preserve">1 November 2020 </w:t>
            </w:r>
            <w:bookmarkEnd w:id="71"/>
          </w:p>
          <w:p w14:paraId="2B71DF35" w14:textId="77777777" w:rsidR="00EA4725" w:rsidRPr="00441372" w:rsidRDefault="00E605A3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EA26E5" w14:paraId="576A23C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411B17" w14:textId="77777777" w:rsidR="00EA4725" w:rsidRPr="00441372" w:rsidRDefault="00E605A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B90B3C" w14:textId="77777777" w:rsidR="00EA4725" w:rsidRPr="00441372" w:rsidRDefault="00E605A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0F0DA62" w14:textId="77777777" w:rsidR="00EA4725" w:rsidRPr="0065690F" w:rsidRDefault="00E605A3" w:rsidP="00E605A3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2F6B66C" w14:textId="77777777" w:rsidR="00EA4725" w:rsidRPr="0065690F" w:rsidRDefault="003266E6" w:rsidP="00E605A3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E605A3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https://www.canada.ca/en/health-canada/services/consumer-product-safety/pesticides-pest-management/public/consultations/proposed-maximum-residue-limit/2020/acephate-methamidophos/document.html</w:t>
              </w:r>
            </w:hyperlink>
            <w:r w:rsidR="00E605A3" w:rsidRPr="0065690F">
              <w:rPr>
                <w:bCs/>
              </w:rPr>
              <w:t xml:space="preserve"> (English)</w:t>
            </w:r>
          </w:p>
          <w:p w14:paraId="0DC11864" w14:textId="77777777" w:rsidR="00EA4725" w:rsidRPr="0065690F" w:rsidRDefault="003266E6" w:rsidP="00E605A3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E605A3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https://www.canada.ca/fr/sante-canada/services/securite-produits-consommation/pesticides-lutte-antiparasitaire/public/consultations/limites-maximales-residus-proposees/2020/acephate-methamidophos/document.html</w:t>
              </w:r>
            </w:hyperlink>
            <w:r w:rsidR="00E605A3" w:rsidRPr="0065690F">
              <w:rPr>
                <w:bCs/>
              </w:rPr>
              <w:t xml:space="preserve"> (French)</w:t>
            </w:r>
          </w:p>
          <w:p w14:paraId="43D16EEC" w14:textId="77777777" w:rsidR="00EA4725" w:rsidRPr="0065690F" w:rsidRDefault="00E605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54992F39" w14:textId="77777777" w:rsidR="00EA4725" w:rsidRPr="0065690F" w:rsidRDefault="00E605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13B56F3B" w14:textId="77777777" w:rsidR="00EA4725" w:rsidRPr="0065690F" w:rsidRDefault="00E605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278F5E3" w14:textId="77777777" w:rsidR="00EA4725" w:rsidRPr="0065690F" w:rsidRDefault="00E605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57DDBEE" w14:textId="77777777" w:rsidR="00EA4725" w:rsidRPr="0065690F" w:rsidRDefault="00E605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0G2; Canada</w:t>
            </w:r>
          </w:p>
          <w:p w14:paraId="286B2AD4" w14:textId="77777777" w:rsidR="00EA4725" w:rsidRPr="0065690F" w:rsidRDefault="00E605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 (343 )203 4273</w:t>
            </w:r>
          </w:p>
          <w:p w14:paraId="3256DA0A" w14:textId="77777777" w:rsidR="00EA4725" w:rsidRPr="0065690F" w:rsidRDefault="00E605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48F76F00" w14:textId="77777777" w:rsidR="00EA4725" w:rsidRPr="0065690F" w:rsidRDefault="00E605A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BB4CD0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14:paraId="1DEB356E" w14:textId="77777777" w:rsidR="007141CF" w:rsidRPr="00441372" w:rsidRDefault="007141CF" w:rsidP="00441372"/>
    <w:sectPr w:rsidR="007141CF" w:rsidRPr="00441372" w:rsidSect="00E60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A064B" w14:textId="77777777" w:rsidR="000824B7" w:rsidRDefault="00E605A3">
      <w:r>
        <w:separator/>
      </w:r>
    </w:p>
  </w:endnote>
  <w:endnote w:type="continuationSeparator" w:id="0">
    <w:p w14:paraId="20156296" w14:textId="77777777" w:rsidR="000824B7" w:rsidRDefault="00E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D96FA" w14:textId="77777777" w:rsidR="00EA4725" w:rsidRPr="00E605A3" w:rsidRDefault="00E605A3" w:rsidP="00E605A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B7E5" w14:textId="77777777" w:rsidR="00EA4725" w:rsidRPr="00E605A3" w:rsidRDefault="00E605A3" w:rsidP="00E605A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72FD" w14:textId="77777777" w:rsidR="00C863EB" w:rsidRPr="00441372" w:rsidRDefault="00E605A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6FE9" w14:textId="77777777" w:rsidR="000824B7" w:rsidRDefault="00E605A3">
      <w:r>
        <w:separator/>
      </w:r>
    </w:p>
  </w:footnote>
  <w:footnote w:type="continuationSeparator" w:id="0">
    <w:p w14:paraId="42679F94" w14:textId="77777777" w:rsidR="000824B7" w:rsidRDefault="00E6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A1FB" w14:textId="77777777" w:rsidR="00E605A3" w:rsidRPr="00E605A3" w:rsidRDefault="00E605A3" w:rsidP="00E605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05A3">
      <w:t>G/SPS/N/CAN/1331</w:t>
    </w:r>
  </w:p>
  <w:p w14:paraId="4C93F49F" w14:textId="77777777" w:rsidR="00E605A3" w:rsidRPr="00E605A3" w:rsidRDefault="00E605A3" w:rsidP="00E605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1C5AD1" w14:textId="77777777" w:rsidR="00E605A3" w:rsidRPr="00E605A3" w:rsidRDefault="00E605A3" w:rsidP="00E605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05A3">
      <w:t xml:space="preserve">- </w:t>
    </w:r>
    <w:r w:rsidRPr="00E605A3">
      <w:fldChar w:fldCharType="begin"/>
    </w:r>
    <w:r w:rsidRPr="00E605A3">
      <w:instrText xml:space="preserve"> PAGE </w:instrText>
    </w:r>
    <w:r w:rsidRPr="00E605A3">
      <w:fldChar w:fldCharType="separate"/>
    </w:r>
    <w:r w:rsidRPr="00E605A3">
      <w:rPr>
        <w:noProof/>
      </w:rPr>
      <w:t>2</w:t>
    </w:r>
    <w:r w:rsidRPr="00E605A3">
      <w:fldChar w:fldCharType="end"/>
    </w:r>
    <w:r w:rsidRPr="00E605A3">
      <w:t xml:space="preserve"> -</w:t>
    </w:r>
  </w:p>
  <w:p w14:paraId="51D4E2B6" w14:textId="77777777" w:rsidR="00EA4725" w:rsidRPr="00E605A3" w:rsidRDefault="00EA4725" w:rsidP="00E605A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AC8C" w14:textId="77777777" w:rsidR="00E605A3" w:rsidRPr="00E605A3" w:rsidRDefault="00E605A3" w:rsidP="00E605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05A3">
      <w:t>G/SPS/N/CAN/1331</w:t>
    </w:r>
  </w:p>
  <w:p w14:paraId="0ECF5DE4" w14:textId="77777777" w:rsidR="00E605A3" w:rsidRPr="00E605A3" w:rsidRDefault="00E605A3" w:rsidP="00E605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519E03" w14:textId="77777777" w:rsidR="00E605A3" w:rsidRPr="00E605A3" w:rsidRDefault="00E605A3" w:rsidP="00E605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05A3">
      <w:t xml:space="preserve">- </w:t>
    </w:r>
    <w:r w:rsidRPr="00E605A3">
      <w:fldChar w:fldCharType="begin"/>
    </w:r>
    <w:r w:rsidRPr="00E605A3">
      <w:instrText xml:space="preserve"> PAGE </w:instrText>
    </w:r>
    <w:r w:rsidRPr="00E605A3">
      <w:fldChar w:fldCharType="separate"/>
    </w:r>
    <w:r w:rsidRPr="00E605A3">
      <w:rPr>
        <w:noProof/>
      </w:rPr>
      <w:t>2</w:t>
    </w:r>
    <w:r w:rsidRPr="00E605A3">
      <w:fldChar w:fldCharType="end"/>
    </w:r>
    <w:r w:rsidRPr="00E605A3">
      <w:t xml:space="preserve"> -</w:t>
    </w:r>
  </w:p>
  <w:p w14:paraId="0A27BD0C" w14:textId="77777777" w:rsidR="00EA4725" w:rsidRPr="00E605A3" w:rsidRDefault="00EA4725" w:rsidP="00E605A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26E5" w14:paraId="39A3726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F5801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4037A5" w14:textId="77777777" w:rsidR="00ED54E0" w:rsidRPr="00EA4725" w:rsidRDefault="00E605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EA26E5" w14:paraId="6AC888A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67F158" w14:textId="77777777" w:rsidR="00ED54E0" w:rsidRPr="00EA4725" w:rsidRDefault="006F00E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3DD23F" wp14:editId="33B78E82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A28B5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A26E5" w14:paraId="59359A1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2F7F2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2CF69E" w14:textId="77777777" w:rsidR="00E605A3" w:rsidRDefault="00E605A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G/SPS/N/CAN/1331</w:t>
          </w:r>
        </w:p>
        <w:bookmarkEnd w:id="87"/>
        <w:p w14:paraId="06FDFF3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A26E5" w14:paraId="7D948E0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65DA9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7EE7EE" w14:textId="593FEAD7" w:rsidR="00ED54E0" w:rsidRPr="00EA4725" w:rsidRDefault="009848B1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25 August 2020</w:t>
          </w:r>
        </w:p>
      </w:tc>
    </w:tr>
    <w:tr w:rsidR="00EA26E5" w14:paraId="50004D0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1939B2" w14:textId="5CC8E961" w:rsidR="00ED54E0" w:rsidRPr="00EA4725" w:rsidRDefault="00E605A3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848B1">
            <w:rPr>
              <w:color w:val="FF0000"/>
              <w:szCs w:val="16"/>
            </w:rPr>
            <w:t>20-</w:t>
          </w:r>
          <w:r w:rsidR="003266E6">
            <w:rPr>
              <w:color w:val="FF0000"/>
              <w:szCs w:val="16"/>
            </w:rPr>
            <w:t>5765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C74073" w14:textId="77777777" w:rsidR="00ED54E0" w:rsidRPr="00EA4725" w:rsidRDefault="00E605A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A26E5" w14:paraId="2704505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96CEF2" w14:textId="77777777" w:rsidR="00ED54E0" w:rsidRPr="00EA4725" w:rsidRDefault="00E605A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8DDA80" w14:textId="77777777" w:rsidR="00ED54E0" w:rsidRPr="00441372" w:rsidRDefault="00E605A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B8C074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B0CC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30C664" w:tentative="1">
      <w:start w:val="1"/>
      <w:numFmt w:val="lowerLetter"/>
      <w:lvlText w:val="%2."/>
      <w:lvlJc w:val="left"/>
      <w:pPr>
        <w:ind w:left="1080" w:hanging="360"/>
      </w:pPr>
    </w:lvl>
    <w:lvl w:ilvl="2" w:tplc="8750877E" w:tentative="1">
      <w:start w:val="1"/>
      <w:numFmt w:val="lowerRoman"/>
      <w:lvlText w:val="%3."/>
      <w:lvlJc w:val="right"/>
      <w:pPr>
        <w:ind w:left="1800" w:hanging="180"/>
      </w:pPr>
    </w:lvl>
    <w:lvl w:ilvl="3" w:tplc="7F626F7A" w:tentative="1">
      <w:start w:val="1"/>
      <w:numFmt w:val="decimal"/>
      <w:lvlText w:val="%4."/>
      <w:lvlJc w:val="left"/>
      <w:pPr>
        <w:ind w:left="2520" w:hanging="360"/>
      </w:pPr>
    </w:lvl>
    <w:lvl w:ilvl="4" w:tplc="3E00DEC4" w:tentative="1">
      <w:start w:val="1"/>
      <w:numFmt w:val="lowerLetter"/>
      <w:lvlText w:val="%5."/>
      <w:lvlJc w:val="left"/>
      <w:pPr>
        <w:ind w:left="3240" w:hanging="360"/>
      </w:pPr>
    </w:lvl>
    <w:lvl w:ilvl="5" w:tplc="A0F46054" w:tentative="1">
      <w:start w:val="1"/>
      <w:numFmt w:val="lowerRoman"/>
      <w:lvlText w:val="%6."/>
      <w:lvlJc w:val="right"/>
      <w:pPr>
        <w:ind w:left="3960" w:hanging="180"/>
      </w:pPr>
    </w:lvl>
    <w:lvl w:ilvl="6" w:tplc="FF54C302" w:tentative="1">
      <w:start w:val="1"/>
      <w:numFmt w:val="decimal"/>
      <w:lvlText w:val="%7."/>
      <w:lvlJc w:val="left"/>
      <w:pPr>
        <w:ind w:left="4680" w:hanging="360"/>
      </w:pPr>
    </w:lvl>
    <w:lvl w:ilvl="7" w:tplc="B9AEC5E0" w:tentative="1">
      <w:start w:val="1"/>
      <w:numFmt w:val="lowerLetter"/>
      <w:lvlText w:val="%8."/>
      <w:lvlJc w:val="left"/>
      <w:pPr>
        <w:ind w:left="5400" w:hanging="360"/>
      </w:pPr>
    </w:lvl>
    <w:lvl w:ilvl="8" w:tplc="A67215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24B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66E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00E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48B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05A3"/>
    <w:rsid w:val="00E64A48"/>
    <w:rsid w:val="00EA26E5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74FFD"/>
  <w15:docId w15:val="{875A038B-809C-472B-8FF3-FCDFB318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60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acephate-methamidophos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acephate-methamidophos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Carter-Johnson, Victoria</cp:lastModifiedBy>
  <cp:revision>5</cp:revision>
  <dcterms:created xsi:type="dcterms:W3CDTF">2020-08-24T14:15:00Z</dcterms:created>
  <dcterms:modified xsi:type="dcterms:W3CDTF">2020-08-24T15:04:00Z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G/SPS/N/CAN/1331</vt:lpwstr>
  </property>
  <property fmtid="{D5CDD505-2E9C-101B-9397-08002B2CF9AE}" pid="3" name="TitusGUID">
    <vt:lpwstr>7cfb169e-0dbe-4b45-8d62-30e7bcfce643</vt:lpwstr>
  </property>
  <property fmtid="{D5CDD505-2E9C-101B-9397-08002B2CF9AE}" pid="4" name="WTOCLASSIFICATION">
    <vt:lpwstr>WTO OFFICIAL</vt:lpwstr>
  </property>
</Properties>
</file>