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06D20" w14:textId="77777777" w:rsidR="008129C3" w:rsidRPr="002958B1" w:rsidRDefault="00433B35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14:paraId="3A372E48" w14:textId="77777777" w:rsidR="008129C3" w:rsidRPr="002958B1" w:rsidRDefault="00433B35" w:rsidP="002958B1">
      <w:pPr>
        <w:pStyle w:val="Title3"/>
      </w:pPr>
      <w:r w:rsidRPr="002958B1">
        <w:t>Corrigendum</w:t>
      </w:r>
    </w:p>
    <w:p w14:paraId="71F748D5" w14:textId="77777777" w:rsidR="007141CF" w:rsidRPr="002958B1" w:rsidRDefault="00433B35" w:rsidP="002958B1">
      <w:r w:rsidRPr="002958B1">
        <w:t xml:space="preserve">The following communication, received on </w:t>
      </w:r>
      <w:bookmarkStart w:id="0" w:name="spsDateCommunication"/>
      <w:bookmarkStart w:id="1" w:name="spsDateReception"/>
      <w:r w:rsidRPr="002958B1">
        <w:t>25 April 2024</w:t>
      </w:r>
      <w:bookmarkEnd w:id="0"/>
      <w:bookmarkEnd w:id="1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Brazil</w:t>
      </w:r>
      <w:bookmarkEnd w:id="3"/>
      <w:r w:rsidRPr="002958B1">
        <w:t>.</w:t>
      </w:r>
    </w:p>
    <w:p w14:paraId="36B21AED" w14:textId="77777777" w:rsidR="008129C3" w:rsidRPr="002958B1" w:rsidRDefault="008129C3" w:rsidP="002958B1"/>
    <w:p w14:paraId="69BFC033" w14:textId="77777777" w:rsidR="008129C3" w:rsidRPr="002958B1" w:rsidRDefault="00433B35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7C3D5704" w14:textId="77777777" w:rsidR="008129C3" w:rsidRPr="002958B1" w:rsidRDefault="008129C3" w:rsidP="002958B1"/>
    <w:p w14:paraId="58402345" w14:textId="77777777"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9E0D70" w14:paraId="28A8D605" w14:textId="77777777" w:rsidTr="00F45454">
        <w:tc>
          <w:tcPr>
            <w:tcW w:w="9242" w:type="dxa"/>
            <w:shd w:val="clear" w:color="auto" w:fill="auto"/>
          </w:tcPr>
          <w:p w14:paraId="2F9600C8" w14:textId="77777777" w:rsidR="008129C3" w:rsidRPr="002958B1" w:rsidRDefault="00433B35" w:rsidP="002958B1">
            <w:pPr>
              <w:spacing w:after="240"/>
              <w:rPr>
                <w:u w:val="single"/>
              </w:rPr>
            </w:pPr>
            <w:bookmarkStart w:id="4" w:name="spsTitle"/>
            <w:r w:rsidRPr="002958B1">
              <w:rPr>
                <w:u w:val="single"/>
              </w:rPr>
              <w:t>ORDINANCE SDA/MAPA Nº 1.099, of 10 April 2024, amending ORDINANCE SDA/MAPA Nº 1.064, of 8 March 2024.</w:t>
            </w:r>
            <w:bookmarkEnd w:id="4"/>
          </w:p>
        </w:tc>
      </w:tr>
      <w:tr w:rsidR="009E0D70" w14:paraId="6DC0CBB9" w14:textId="77777777" w:rsidTr="00F45454">
        <w:tc>
          <w:tcPr>
            <w:tcW w:w="9242" w:type="dxa"/>
            <w:shd w:val="clear" w:color="auto" w:fill="auto"/>
          </w:tcPr>
          <w:p w14:paraId="70273DBA" w14:textId="77777777" w:rsidR="008129C3" w:rsidRPr="002958B1" w:rsidRDefault="00433B35" w:rsidP="002958B1">
            <w:pPr>
              <w:spacing w:after="240"/>
              <w:rPr>
                <w:u w:val="single"/>
              </w:rPr>
            </w:pPr>
            <w:bookmarkStart w:id="5" w:name="spsMeasure"/>
            <w:r>
              <w:t>Amends the article 3º of ORDINANCE SDA/MAPA Nº 1.064, of 8 March 2024, as attached.</w:t>
            </w:r>
          </w:p>
          <w:bookmarkStart w:id="6" w:name="spsMeasureLinks"/>
          <w:bookmarkEnd w:id="5"/>
          <w:p w14:paraId="2C780674" w14:textId="77777777" w:rsidR="00C957B2" w:rsidRDefault="00433B35" w:rsidP="00447A12">
            <w:pPr>
              <w:spacing w:before="240" w:after="120"/>
            </w:pPr>
            <w:r>
              <w:fldChar w:fldCharType="begin"/>
            </w:r>
            <w:r>
              <w:instrText>HYPERLINK "https://www.in.gov.br/en/web/dou/-/portaria-sda/mapa-n-1.099-de-10-de-abril-de-2024-555202109" \t "_blank"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https://www.in.gov.br/en/web/dou/-/portaria-sda/mapa-n-1.099-de-10-de-abril-de-2024-555202109</w:t>
            </w:r>
            <w:r>
              <w:rPr>
                <w:color w:val="0000FF"/>
                <w:u w:val="single"/>
              </w:rPr>
              <w:fldChar w:fldCharType="end"/>
            </w:r>
          </w:p>
          <w:p w14:paraId="139C499D" w14:textId="77777777" w:rsidR="00C957B2" w:rsidRDefault="00AF18B0" w:rsidP="002958B1">
            <w:pPr>
              <w:spacing w:after="240"/>
            </w:pPr>
            <w:hyperlink r:id="rId8" w:tgtFrame="_blank" w:history="1">
              <w:r w:rsidR="00433B35">
                <w:rPr>
                  <w:color w:val="0000FF"/>
                  <w:u w:val="single"/>
                </w:rPr>
                <w:t>https://members.wto.org/crnattachments/2024/SPS/BRA/24_02801_00_x.pdf</w:t>
              </w:r>
            </w:hyperlink>
            <w:bookmarkEnd w:id="6"/>
          </w:p>
        </w:tc>
      </w:tr>
      <w:tr w:rsidR="009E0D70" w14:paraId="78210DFB" w14:textId="77777777" w:rsidTr="00F45454">
        <w:tc>
          <w:tcPr>
            <w:tcW w:w="9242" w:type="dxa"/>
            <w:shd w:val="clear" w:color="auto" w:fill="auto"/>
          </w:tcPr>
          <w:p w14:paraId="1854612F" w14:textId="77777777" w:rsidR="008129C3" w:rsidRPr="002958B1" w:rsidRDefault="00433B35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</w:t>
            </w:r>
            <w:bookmarkStart w:id="7" w:name="spsTextAvailableNNA"/>
            <w:r w:rsidRPr="002958B1">
              <w:rPr>
                <w:b/>
              </w:rPr>
              <w:t> </w:t>
            </w:r>
            <w:bookmarkEnd w:id="7"/>
            <w:r w:rsidRPr="002958B1">
              <w:rPr>
                <w:b/>
              </w:rPr>
              <w:t>] National Notification Authority, [</w:t>
            </w:r>
            <w:bookmarkStart w:id="8" w:name="spsTextAvailableNEP"/>
            <w:r w:rsidRPr="002958B1">
              <w:rPr>
                <w:b/>
              </w:rPr>
              <w:t>X</w:t>
            </w:r>
            <w:bookmarkEnd w:id="8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9E0D70" w14:paraId="25BAAD87" w14:textId="77777777" w:rsidTr="00F45454">
        <w:tc>
          <w:tcPr>
            <w:tcW w:w="9242" w:type="dxa"/>
            <w:shd w:val="clear" w:color="auto" w:fill="auto"/>
          </w:tcPr>
          <w:p w14:paraId="27224215" w14:textId="77777777" w:rsidR="008129C3" w:rsidRPr="002958B1" w:rsidRDefault="00433B35" w:rsidP="002958B1">
            <w:bookmarkStart w:id="9" w:name="spsTextSupplierAddress"/>
            <w:r w:rsidRPr="002958B1">
              <w:t xml:space="preserve">Ministry of Agriculture and Livestock </w:t>
            </w:r>
          </w:p>
          <w:p w14:paraId="684DE8AF" w14:textId="77777777" w:rsidR="00755DC4" w:rsidRPr="002958B1" w:rsidRDefault="00433B35" w:rsidP="002958B1">
            <w:r w:rsidRPr="002958B1">
              <w:t>Secretariat of Trade and International Relations</w:t>
            </w:r>
          </w:p>
          <w:p w14:paraId="0FE45F3D" w14:textId="77777777" w:rsidR="00755DC4" w:rsidRPr="002958B1" w:rsidRDefault="00433B35" w:rsidP="002958B1">
            <w:r w:rsidRPr="002958B1">
              <w:t xml:space="preserve">E-mail: </w:t>
            </w:r>
            <w:hyperlink r:id="rId9" w:history="1">
              <w:r w:rsidRPr="002958B1">
                <w:rPr>
                  <w:color w:val="0000FF"/>
                  <w:u w:val="single"/>
                </w:rPr>
                <w:t>sps@agro.gov.br</w:t>
              </w:r>
            </w:hyperlink>
          </w:p>
          <w:bookmarkEnd w:id="9"/>
          <w:p w14:paraId="47265C95" w14:textId="77777777" w:rsidR="00755DC4" w:rsidRPr="002958B1" w:rsidRDefault="00433B35" w:rsidP="002958B1">
            <w:r w:rsidRPr="002958B1">
              <w:t xml:space="preserve"> </w:t>
            </w:r>
          </w:p>
        </w:tc>
      </w:tr>
    </w:tbl>
    <w:p w14:paraId="059FCF04" w14:textId="77777777" w:rsidR="008129C3" w:rsidRPr="002958B1" w:rsidRDefault="008129C3" w:rsidP="002958B1"/>
    <w:p w14:paraId="5ED57E0E" w14:textId="77777777" w:rsidR="00A14839" w:rsidRPr="002958B1" w:rsidRDefault="00433B35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447A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D22A1" w14:textId="77777777" w:rsidR="00433B35" w:rsidRDefault="00433B35">
      <w:r>
        <w:separator/>
      </w:r>
    </w:p>
  </w:endnote>
  <w:endnote w:type="continuationSeparator" w:id="0">
    <w:p w14:paraId="20EC9829" w14:textId="77777777" w:rsidR="00433B35" w:rsidRDefault="0043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0420" w14:textId="77777777" w:rsidR="008129C3" w:rsidRPr="00447A12" w:rsidRDefault="00433B35" w:rsidP="00447A1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47FAC" w14:textId="77777777" w:rsidR="008129C3" w:rsidRPr="00447A12" w:rsidRDefault="00433B35" w:rsidP="00447A1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11546" w14:textId="77777777" w:rsidR="00946533" w:rsidRPr="002958B1" w:rsidRDefault="00433B35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A5D7A" w14:textId="77777777" w:rsidR="00433B35" w:rsidRDefault="00433B35">
      <w:r>
        <w:separator/>
      </w:r>
    </w:p>
  </w:footnote>
  <w:footnote w:type="continuationSeparator" w:id="0">
    <w:p w14:paraId="122579C8" w14:textId="77777777" w:rsidR="00433B35" w:rsidRDefault="00433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E379" w14:textId="77777777" w:rsidR="00447A12" w:rsidRPr="00447A12" w:rsidRDefault="00433B35" w:rsidP="00447A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r w:rsidRPr="00447A12">
      <w:rPr>
        <w:lang w:val="es-ES"/>
      </w:rPr>
      <w:t>G/SPS/N/BRA/2279/Corr.1</w:t>
    </w:r>
  </w:p>
  <w:p w14:paraId="1F7E54D4" w14:textId="77777777" w:rsidR="00447A12" w:rsidRPr="00447A12" w:rsidRDefault="00447A12" w:rsidP="00447A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4C890183" w14:textId="77777777" w:rsidR="00447A12" w:rsidRPr="00447A12" w:rsidRDefault="00433B35" w:rsidP="00447A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7A12">
      <w:t xml:space="preserve">- </w:t>
    </w:r>
    <w:r w:rsidRPr="00447A12">
      <w:fldChar w:fldCharType="begin"/>
    </w:r>
    <w:r w:rsidRPr="00447A12">
      <w:instrText xml:space="preserve"> PAGE </w:instrText>
    </w:r>
    <w:r w:rsidRPr="00447A12">
      <w:fldChar w:fldCharType="separate"/>
    </w:r>
    <w:r w:rsidRPr="00447A12">
      <w:rPr>
        <w:noProof/>
      </w:rPr>
      <w:t>1</w:t>
    </w:r>
    <w:r w:rsidRPr="00447A12">
      <w:fldChar w:fldCharType="end"/>
    </w:r>
    <w:r w:rsidRPr="00447A12">
      <w:t xml:space="preserve"> -</w:t>
    </w:r>
  </w:p>
  <w:p w14:paraId="3F0BD6C8" w14:textId="77777777" w:rsidR="008129C3" w:rsidRPr="00447A12" w:rsidRDefault="008129C3" w:rsidP="00447A1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97A6" w14:textId="77777777" w:rsidR="00447A12" w:rsidRPr="00447A12" w:rsidRDefault="00433B35" w:rsidP="00447A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r w:rsidRPr="00447A12">
      <w:rPr>
        <w:lang w:val="es-ES"/>
      </w:rPr>
      <w:t>G/SPS/N/BRA/2279/Corr.1</w:t>
    </w:r>
  </w:p>
  <w:p w14:paraId="1499814A" w14:textId="77777777" w:rsidR="00447A12" w:rsidRPr="00447A12" w:rsidRDefault="00447A12" w:rsidP="00447A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6001C062" w14:textId="77777777" w:rsidR="00447A12" w:rsidRPr="00447A12" w:rsidRDefault="00433B35" w:rsidP="00447A1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7A12">
      <w:t xml:space="preserve">- </w:t>
    </w:r>
    <w:r w:rsidRPr="00447A12">
      <w:fldChar w:fldCharType="begin"/>
    </w:r>
    <w:r w:rsidRPr="00447A12">
      <w:instrText xml:space="preserve"> PAGE </w:instrText>
    </w:r>
    <w:r w:rsidRPr="00447A12">
      <w:fldChar w:fldCharType="separate"/>
    </w:r>
    <w:r w:rsidRPr="00447A12">
      <w:rPr>
        <w:noProof/>
      </w:rPr>
      <w:t>1</w:t>
    </w:r>
    <w:r w:rsidRPr="00447A12">
      <w:fldChar w:fldCharType="end"/>
    </w:r>
    <w:r w:rsidRPr="00447A12">
      <w:t xml:space="preserve"> -</w:t>
    </w:r>
  </w:p>
  <w:p w14:paraId="3E3E5AE6" w14:textId="77777777" w:rsidR="008129C3" w:rsidRPr="00447A12" w:rsidRDefault="008129C3" w:rsidP="00447A1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E0D70" w14:paraId="15D0F933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C488AD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1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BC247F" w14:textId="77777777" w:rsidR="00ED54E0" w:rsidRPr="008129C3" w:rsidRDefault="00433B35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0"/>
    <w:tr w:rsidR="009E0D70" w14:paraId="064CD235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CF4E3EF" w14:textId="77777777" w:rsidR="00ED54E0" w:rsidRPr="008129C3" w:rsidRDefault="00433B35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FF9D967" wp14:editId="7F15F81D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105296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D90977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9E0D70" w:rsidRPr="00AF18B0" w14:paraId="4474744D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C28E2AA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8C826D" w14:textId="77777777" w:rsidR="00447A12" w:rsidRPr="00447A12" w:rsidRDefault="00433B35" w:rsidP="00F04C9A">
          <w:pPr>
            <w:jc w:val="right"/>
            <w:rPr>
              <w:b/>
              <w:szCs w:val="16"/>
              <w:lang w:val="es-ES"/>
            </w:rPr>
          </w:pPr>
          <w:bookmarkStart w:id="11" w:name="bmkSymbols"/>
          <w:r w:rsidRPr="00447A12">
            <w:rPr>
              <w:b/>
              <w:szCs w:val="16"/>
              <w:lang w:val="es-ES"/>
            </w:rPr>
            <w:t>G/SPS/N/BRA/2279/Corr.1</w:t>
          </w:r>
          <w:bookmarkEnd w:id="11"/>
        </w:p>
      </w:tc>
    </w:tr>
    <w:tr w:rsidR="009E0D70" w:rsidRPr="00433B35" w14:paraId="245C3831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9E8C9B" w14:textId="77777777" w:rsidR="00ED54E0" w:rsidRPr="00447A12" w:rsidRDefault="00ED54E0" w:rsidP="002E5F48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84FFF5" w14:textId="609422FC" w:rsidR="00ED54E0" w:rsidRPr="00433B35" w:rsidRDefault="00433B35" w:rsidP="002E5F48">
          <w:pPr>
            <w:jc w:val="right"/>
            <w:rPr>
              <w:szCs w:val="16"/>
            </w:rPr>
          </w:pPr>
          <w:bookmarkStart w:id="12" w:name="bmkDate"/>
          <w:bookmarkStart w:id="13" w:name="spsDateDistribution"/>
          <w:bookmarkEnd w:id="12"/>
          <w:bookmarkEnd w:id="13"/>
          <w:r>
            <w:rPr>
              <w:szCs w:val="16"/>
            </w:rPr>
            <w:t>25 April 2024</w:t>
          </w:r>
        </w:p>
      </w:tc>
    </w:tr>
    <w:tr w:rsidR="009E0D70" w14:paraId="2ECD2A95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E46FA5" w14:textId="0A095F49" w:rsidR="00ED54E0" w:rsidRPr="008129C3" w:rsidRDefault="00433B35" w:rsidP="002E5F48">
          <w:pPr>
            <w:jc w:val="left"/>
            <w:rPr>
              <w:b/>
            </w:rPr>
          </w:pPr>
          <w:bookmarkStart w:id="14" w:name="bmkSerial"/>
          <w:r w:rsidRPr="002958B1">
            <w:rPr>
              <w:color w:val="FF0000"/>
              <w:szCs w:val="16"/>
            </w:rPr>
            <w:t>(</w:t>
          </w:r>
          <w:bookmarkStart w:id="15" w:name="spsSerialNumber"/>
          <w:bookmarkEnd w:id="15"/>
          <w:r>
            <w:rPr>
              <w:color w:val="FF0000"/>
              <w:szCs w:val="16"/>
            </w:rPr>
            <w:t>24-</w:t>
          </w:r>
          <w:r w:rsidR="00AF18B0">
            <w:rPr>
              <w:color w:val="FF0000"/>
              <w:szCs w:val="16"/>
            </w:rPr>
            <w:t>3403</w:t>
          </w:r>
          <w:r w:rsidRPr="002958B1">
            <w:rPr>
              <w:color w:val="FF0000"/>
              <w:szCs w:val="16"/>
            </w:rPr>
            <w:t>)</w:t>
          </w:r>
          <w:bookmarkEnd w:id="1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9BB720" w14:textId="77777777" w:rsidR="00ED54E0" w:rsidRPr="008129C3" w:rsidRDefault="00433B35" w:rsidP="002E5F48">
          <w:pPr>
            <w:jc w:val="right"/>
            <w:rPr>
              <w:szCs w:val="16"/>
            </w:rPr>
          </w:pPr>
          <w:bookmarkStart w:id="16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6"/>
        </w:p>
      </w:tc>
    </w:tr>
    <w:tr w:rsidR="009E0D70" w14:paraId="7CF46A91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E760E9" w14:textId="77777777" w:rsidR="00ED54E0" w:rsidRPr="008129C3" w:rsidRDefault="00433B35" w:rsidP="002E5F48">
          <w:pPr>
            <w:jc w:val="left"/>
            <w:rPr>
              <w:sz w:val="14"/>
              <w:szCs w:val="16"/>
            </w:rPr>
          </w:pPr>
          <w:bookmarkStart w:id="17" w:name="bmkCommittee"/>
          <w:r>
            <w:rPr>
              <w:b/>
            </w:rPr>
            <w:t>Committee on Sanitary and Phytosanitary Measures</w:t>
          </w:r>
          <w:bookmarkEnd w:id="1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7D88C3" w14:textId="77777777" w:rsidR="00ED54E0" w:rsidRPr="002958B1" w:rsidRDefault="00433B35" w:rsidP="00182AFA">
          <w:pPr>
            <w:jc w:val="right"/>
            <w:rPr>
              <w:bCs/>
              <w:szCs w:val="18"/>
            </w:rPr>
          </w:pPr>
          <w:bookmarkStart w:id="18" w:name="bmkLanguage"/>
          <w:r>
            <w:rPr>
              <w:bCs/>
              <w:szCs w:val="18"/>
            </w:rPr>
            <w:t>Original: English</w:t>
          </w:r>
          <w:bookmarkEnd w:id="18"/>
        </w:p>
      </w:tc>
    </w:tr>
  </w:tbl>
  <w:p w14:paraId="47A932B0" w14:textId="77777777"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C7C7E6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422A12C" w:tentative="1">
      <w:start w:val="1"/>
      <w:numFmt w:val="lowerLetter"/>
      <w:lvlText w:val="%2."/>
      <w:lvlJc w:val="left"/>
      <w:pPr>
        <w:ind w:left="1080" w:hanging="360"/>
      </w:pPr>
    </w:lvl>
    <w:lvl w:ilvl="2" w:tplc="C33C6398" w:tentative="1">
      <w:start w:val="1"/>
      <w:numFmt w:val="lowerRoman"/>
      <w:lvlText w:val="%3."/>
      <w:lvlJc w:val="right"/>
      <w:pPr>
        <w:ind w:left="1800" w:hanging="180"/>
      </w:pPr>
    </w:lvl>
    <w:lvl w:ilvl="3" w:tplc="43C423FC" w:tentative="1">
      <w:start w:val="1"/>
      <w:numFmt w:val="decimal"/>
      <w:lvlText w:val="%4."/>
      <w:lvlJc w:val="left"/>
      <w:pPr>
        <w:ind w:left="2520" w:hanging="360"/>
      </w:pPr>
    </w:lvl>
    <w:lvl w:ilvl="4" w:tplc="FA9601A0" w:tentative="1">
      <w:start w:val="1"/>
      <w:numFmt w:val="lowerLetter"/>
      <w:lvlText w:val="%5."/>
      <w:lvlJc w:val="left"/>
      <w:pPr>
        <w:ind w:left="3240" w:hanging="360"/>
      </w:pPr>
    </w:lvl>
    <w:lvl w:ilvl="5" w:tplc="D4FE927E" w:tentative="1">
      <w:start w:val="1"/>
      <w:numFmt w:val="lowerRoman"/>
      <w:lvlText w:val="%6."/>
      <w:lvlJc w:val="right"/>
      <w:pPr>
        <w:ind w:left="3960" w:hanging="180"/>
      </w:pPr>
    </w:lvl>
    <w:lvl w:ilvl="6" w:tplc="94C035A8" w:tentative="1">
      <w:start w:val="1"/>
      <w:numFmt w:val="decimal"/>
      <w:lvlText w:val="%7."/>
      <w:lvlJc w:val="left"/>
      <w:pPr>
        <w:ind w:left="4680" w:hanging="360"/>
      </w:pPr>
    </w:lvl>
    <w:lvl w:ilvl="7" w:tplc="F4E0F2BA" w:tentative="1">
      <w:start w:val="1"/>
      <w:numFmt w:val="lowerLetter"/>
      <w:lvlText w:val="%8."/>
      <w:lvlJc w:val="left"/>
      <w:pPr>
        <w:ind w:left="5400" w:hanging="360"/>
      </w:pPr>
    </w:lvl>
    <w:lvl w:ilvl="8" w:tplc="6226CC1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4512336">
    <w:abstractNumId w:val="9"/>
  </w:num>
  <w:num w:numId="2" w16cid:durableId="6560445">
    <w:abstractNumId w:val="7"/>
  </w:num>
  <w:num w:numId="3" w16cid:durableId="57024445">
    <w:abstractNumId w:val="6"/>
  </w:num>
  <w:num w:numId="4" w16cid:durableId="936328192">
    <w:abstractNumId w:val="5"/>
  </w:num>
  <w:num w:numId="5" w16cid:durableId="1665357399">
    <w:abstractNumId w:val="4"/>
  </w:num>
  <w:num w:numId="6" w16cid:durableId="1220242311">
    <w:abstractNumId w:val="12"/>
  </w:num>
  <w:num w:numId="7" w16cid:durableId="1528762452">
    <w:abstractNumId w:val="11"/>
  </w:num>
  <w:num w:numId="8" w16cid:durableId="1394725">
    <w:abstractNumId w:val="10"/>
  </w:num>
  <w:num w:numId="9" w16cid:durableId="2799152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4117055">
    <w:abstractNumId w:val="13"/>
  </w:num>
  <w:num w:numId="11" w16cid:durableId="1551310079">
    <w:abstractNumId w:val="8"/>
  </w:num>
  <w:num w:numId="12" w16cid:durableId="762647094">
    <w:abstractNumId w:val="3"/>
  </w:num>
  <w:num w:numId="13" w16cid:durableId="2058049158">
    <w:abstractNumId w:val="2"/>
  </w:num>
  <w:num w:numId="14" w16cid:durableId="1215392942">
    <w:abstractNumId w:val="1"/>
  </w:num>
  <w:num w:numId="15" w16cid:durableId="119218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33408"/>
    <w:rsid w:val="0027067B"/>
    <w:rsid w:val="002958B1"/>
    <w:rsid w:val="00296190"/>
    <w:rsid w:val="002E5F48"/>
    <w:rsid w:val="003572B4"/>
    <w:rsid w:val="003832F0"/>
    <w:rsid w:val="003D3363"/>
    <w:rsid w:val="003E3732"/>
    <w:rsid w:val="00433B35"/>
    <w:rsid w:val="00447A12"/>
    <w:rsid w:val="00467032"/>
    <w:rsid w:val="0046754A"/>
    <w:rsid w:val="004A1828"/>
    <w:rsid w:val="004F203A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74CCD"/>
    <w:rsid w:val="006A15AB"/>
    <w:rsid w:val="006A51BC"/>
    <w:rsid w:val="006F5826"/>
    <w:rsid w:val="00700181"/>
    <w:rsid w:val="007141CF"/>
    <w:rsid w:val="00745146"/>
    <w:rsid w:val="00755DC4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4AB7"/>
    <w:rsid w:val="00946533"/>
    <w:rsid w:val="009A5CCF"/>
    <w:rsid w:val="009A6F54"/>
    <w:rsid w:val="009E0D70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AF18B0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957B2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67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2801_00_x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9b5ab1d1-c0d4-4739-a58d-1fea42c9436f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4FD8E11-684B-405A-8200-9182A867C826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698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2024-04-25T12:29:00Z</dcterms:created>
  <dcterms:modified xsi:type="dcterms:W3CDTF">2024-04-25T12:46:00Z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G/SPS/N/BRA/2279/Corr.1</vt:lpwstr>
  </property>
  <property fmtid="{D5CDD505-2E9C-101B-9397-08002B2CF9AE}" pid="3" name="TitusGUID">
    <vt:lpwstr>9b5ab1d1-c0d4-4739-a58d-1fea42c9436f</vt:lpwstr>
  </property>
  <property fmtid="{D5CDD505-2E9C-101B-9397-08002B2CF9AE}" pid="4" name="WTOCLASSIFICATION">
    <vt:lpwstr>WTO OFFICIAL</vt:lpwstr>
  </property>
</Properties>
</file>