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D903" w14:textId="77777777" w:rsidR="00EA4725" w:rsidRPr="00441372" w:rsidRDefault="0007118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E01CF" w14:paraId="76B6B9B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4D0BE7" w14:textId="77777777" w:rsidR="00EA4725" w:rsidRPr="00441372" w:rsidRDefault="000711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5CE5F27" w14:textId="77777777" w:rsidR="00EA4725" w:rsidRPr="00441372" w:rsidRDefault="0007118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9254AE4" w14:textId="77777777" w:rsidR="00EA4725" w:rsidRPr="00441372" w:rsidRDefault="0007118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E01CF" w14:paraId="74101B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F4D63" w14:textId="77777777" w:rsidR="00EA4725" w:rsidRPr="00441372" w:rsidRDefault="000711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8B9E4" w14:textId="77777777" w:rsidR="00EA4725" w:rsidRPr="00441372" w:rsidRDefault="0007118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(ANVISA)</w:t>
            </w:r>
            <w:bookmarkEnd w:id="5"/>
          </w:p>
        </w:tc>
      </w:tr>
      <w:tr w:rsidR="00EE01CF" w14:paraId="0E93B0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97BB0" w14:textId="77777777" w:rsidR="00EA4725" w:rsidRPr="00441372" w:rsidRDefault="000711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AE5EE" w14:textId="77777777" w:rsidR="00EA4725" w:rsidRPr="00441372" w:rsidRDefault="0007118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technology (ICS code(s): 67)</w:t>
            </w:r>
            <w:bookmarkEnd w:id="7"/>
          </w:p>
        </w:tc>
      </w:tr>
      <w:tr w:rsidR="00EE01CF" w14:paraId="6D03ED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58446" w14:textId="77777777" w:rsidR="00EA4725" w:rsidRPr="00441372" w:rsidRDefault="000711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057C8" w14:textId="77777777" w:rsidR="00EA4725" w:rsidRPr="00441372" w:rsidRDefault="0007118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C947224" w14:textId="77777777" w:rsidR="00EA4725" w:rsidRPr="00441372" w:rsidRDefault="000711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5EBAACA" w14:textId="77777777" w:rsidR="00EA4725" w:rsidRPr="00441372" w:rsidRDefault="000711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E01CF" w14:paraId="4106BC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C703BA" w14:textId="77777777" w:rsidR="00EA4725" w:rsidRPr="00441372" w:rsidRDefault="000711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6D534" w14:textId="75A33B86" w:rsidR="00EA4725" w:rsidRPr="00441372" w:rsidRDefault="0007118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1242, 20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p w14:paraId="658E158A" w14:textId="67A225C3" w:rsidR="00EA4725" w:rsidRPr="00441372" w:rsidRDefault="0007118F" w:rsidP="005E048C">
            <w:bookmarkStart w:id="21" w:name="sps5d"/>
            <w:r w:rsidRPr="00441372">
              <w:t>Draft:</w:t>
            </w:r>
            <w:r>
              <w:t> </w:t>
            </w:r>
            <w:hyperlink r:id="rId8" w:history="1">
              <w:r w:rsidRPr="009474CC">
                <w:rPr>
                  <w:rStyle w:val="Hyperlink"/>
                </w:rPr>
                <w:t>http://antigo.anvisa.gov.br/documents/10181/6733685/CONSULTA+PUBLICA+N%C2%BA+1242+COPAR.pdf/a0d74f07-42e6-4bc6-915f-1ec69da79901</w:t>
              </w:r>
            </w:hyperlink>
          </w:p>
          <w:p w14:paraId="16DD2D52" w14:textId="77777777" w:rsidR="00EA4725" w:rsidRPr="00441372" w:rsidRDefault="0007118F" w:rsidP="00441372">
            <w:r w:rsidRPr="00441372">
              <w:t xml:space="preserve">Comment form: </w:t>
            </w:r>
            <w:hyperlink r:id="rId9" w:tgtFrame="_blank" w:history="1">
              <w:r w:rsidRPr="00441372">
                <w:rPr>
                  <w:color w:val="0000FF"/>
                  <w:u w:val="single"/>
                </w:rPr>
                <w:t>https://pesquisa.anvisa.gov.br/index.php/761881?lang=pt-BR</w:t>
              </w:r>
            </w:hyperlink>
          </w:p>
          <w:p w14:paraId="3E2062A1" w14:textId="77777777" w:rsidR="00EA4725" w:rsidRPr="00441372" w:rsidRDefault="0007118F" w:rsidP="00441372">
            <w:r w:rsidRPr="00441372">
              <w:t>The comment form link will be available on 29 March 2024.</w:t>
            </w:r>
          </w:p>
          <w:p w14:paraId="7B748B08" w14:textId="77777777" w:rsidR="00EA4725" w:rsidRPr="00441372" w:rsidRDefault="00480A07" w:rsidP="00441372">
            <w:pPr>
              <w:spacing w:after="120"/>
            </w:pPr>
            <w:hyperlink r:id="rId10" w:tgtFrame="_blank" w:history="1">
              <w:r w:rsidR="005E048C" w:rsidRPr="00441372">
                <w:rPr>
                  <w:color w:val="0000FF"/>
                  <w:u w:val="single"/>
                </w:rPr>
                <w:t>https://members.wto.org/crnattachments/2024/SPS/BRA/24_02238_00_x.pdf</w:t>
              </w:r>
            </w:hyperlink>
            <w:bookmarkEnd w:id="21"/>
          </w:p>
        </w:tc>
      </w:tr>
      <w:tr w:rsidR="00EE01CF" w14:paraId="5F5F2E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FBC89" w14:textId="77777777" w:rsidR="00EA4725" w:rsidRPr="00441372" w:rsidRDefault="000711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0A7D6" w14:textId="77777777" w:rsidR="00EA4725" w:rsidRPr="00441372" w:rsidRDefault="0007118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resolution contains provisions on the health requirements for infant formulas for infants and young children, transitional foods and cereal-based foods for infants and young children, formulas for enteral nutrition and diet therapy formulas for inborn errors of metabolism.</w:t>
            </w:r>
          </w:p>
          <w:p w14:paraId="0D53B54E" w14:textId="77777777" w:rsidR="006D4330" w:rsidRPr="0065690F" w:rsidRDefault="0007118F" w:rsidP="00441372">
            <w:pPr>
              <w:spacing w:before="120" w:after="120"/>
            </w:pPr>
            <w:r w:rsidRPr="0065690F">
              <w:t>This regulation will be also notified to the TBT Committee.</w:t>
            </w:r>
            <w:bookmarkEnd w:id="23"/>
          </w:p>
        </w:tc>
      </w:tr>
      <w:tr w:rsidR="00EE01CF" w14:paraId="592D6E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53FE7" w14:textId="77777777" w:rsidR="00EA4725" w:rsidRPr="00441372" w:rsidRDefault="000711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17189" w14:textId="77777777" w:rsidR="00EA4725" w:rsidRPr="00441372" w:rsidRDefault="0007118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E01CF" w14:paraId="54A5A5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1C7F5" w14:textId="77777777" w:rsidR="00EA4725" w:rsidRPr="00441372" w:rsidRDefault="000711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0CF08" w14:textId="77777777" w:rsidR="00EA4725" w:rsidRPr="00441372" w:rsidRDefault="0007118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CBF0D19" w14:textId="77777777" w:rsidR="005E048C" w:rsidRDefault="0007118F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16F33542" w14:textId="7F098EFA" w:rsidR="00EA4725" w:rsidRPr="00441372" w:rsidRDefault="0007118F" w:rsidP="005E048C">
            <w:pPr>
              <w:numPr>
                <w:ilvl w:val="0"/>
                <w:numId w:val="16"/>
              </w:numPr>
              <w:ind w:left="1058"/>
            </w:pPr>
            <w:r w:rsidRPr="0065690F">
              <w:t>CXS 73-1981</w:t>
            </w:r>
          </w:p>
          <w:p w14:paraId="0B4EE62B" w14:textId="77DA7BAB" w:rsidR="006D4330" w:rsidRPr="005E048C" w:rsidRDefault="0007118F" w:rsidP="005E048C">
            <w:pPr>
              <w:numPr>
                <w:ilvl w:val="0"/>
                <w:numId w:val="16"/>
              </w:numPr>
              <w:ind w:left="1058"/>
              <w:rPr>
                <w:lang w:val="fr-CH"/>
              </w:rPr>
            </w:pPr>
            <w:r w:rsidRPr="005E048C">
              <w:rPr>
                <w:lang w:val="fr-CH"/>
              </w:rPr>
              <w:t>Codex Stan 74-1983</w:t>
            </w:r>
          </w:p>
          <w:p w14:paraId="6CE0B425" w14:textId="13C74656" w:rsidR="006D4330" w:rsidRPr="005E048C" w:rsidRDefault="0007118F" w:rsidP="005E048C">
            <w:pPr>
              <w:numPr>
                <w:ilvl w:val="0"/>
                <w:numId w:val="16"/>
              </w:numPr>
              <w:ind w:left="1058"/>
              <w:rPr>
                <w:lang w:val="fr-CH"/>
              </w:rPr>
            </w:pPr>
            <w:r w:rsidRPr="005E048C">
              <w:rPr>
                <w:lang w:val="fr-CH"/>
              </w:rPr>
              <w:t>CAC/GL 10-1979</w:t>
            </w:r>
          </w:p>
          <w:p w14:paraId="036BD5F3" w14:textId="5EE2046B" w:rsidR="006D4330" w:rsidRPr="005E048C" w:rsidRDefault="0007118F" w:rsidP="005E048C">
            <w:pPr>
              <w:numPr>
                <w:ilvl w:val="0"/>
                <w:numId w:val="16"/>
              </w:numPr>
              <w:ind w:left="1058"/>
              <w:rPr>
                <w:lang w:val="fr-CH"/>
              </w:rPr>
            </w:pPr>
            <w:r w:rsidRPr="005E048C">
              <w:rPr>
                <w:lang w:val="fr-CH"/>
              </w:rPr>
              <w:t>CXS 72-1981</w:t>
            </w:r>
          </w:p>
          <w:p w14:paraId="5AFB6AF8" w14:textId="1FD05909" w:rsidR="006D4330" w:rsidRPr="0065690F" w:rsidRDefault="0007118F" w:rsidP="005E048C">
            <w:pPr>
              <w:numPr>
                <w:ilvl w:val="0"/>
                <w:numId w:val="16"/>
              </w:numPr>
              <w:spacing w:after="120"/>
              <w:ind w:left="1058"/>
            </w:pPr>
            <w:r w:rsidRPr="0065690F">
              <w:t>CXS 74-1981</w:t>
            </w:r>
            <w:bookmarkEnd w:id="39"/>
          </w:p>
          <w:p w14:paraId="7A43A5ED" w14:textId="77777777" w:rsidR="00EA4725" w:rsidRPr="00441372" w:rsidRDefault="000711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0415C47" w14:textId="77777777" w:rsidR="00EA4725" w:rsidRPr="00441372" w:rsidRDefault="000711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67DC7EA" w14:textId="77777777" w:rsidR="00EA4725" w:rsidRPr="00441372" w:rsidRDefault="000711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26B37B9" w14:textId="77777777" w:rsidR="00EA4725" w:rsidRPr="00441372" w:rsidRDefault="0007118F" w:rsidP="005E048C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6457446" w14:textId="77777777" w:rsidR="00EA4725" w:rsidRPr="00441372" w:rsidRDefault="0007118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18A6086" w14:textId="77777777" w:rsidR="00EA4725" w:rsidRPr="00441372" w:rsidRDefault="0007118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E01CF" w14:paraId="7ECF5E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DA9C15" w14:textId="77777777" w:rsidR="00EA4725" w:rsidRPr="00441372" w:rsidRDefault="000711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2B38F" w14:textId="77777777" w:rsidR="00EA4725" w:rsidRPr="00441372" w:rsidRDefault="0007118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E01CF" w14:paraId="7DC598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45227" w14:textId="77777777" w:rsidR="00EA4725" w:rsidRPr="00441372" w:rsidRDefault="000711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094E2" w14:textId="77777777" w:rsidR="00EA4725" w:rsidRPr="00441372" w:rsidRDefault="0007118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5C4C7F89" w14:textId="77777777" w:rsidR="00EA4725" w:rsidRPr="00441372" w:rsidRDefault="0007118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EE01CF" w14:paraId="6B70A4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65A4DA" w14:textId="77777777" w:rsidR="00EA4725" w:rsidRPr="00441372" w:rsidRDefault="000711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1F91D" w14:textId="77777777" w:rsidR="00EA4725" w:rsidRPr="00441372" w:rsidRDefault="0007118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0D6EB70A" w14:textId="77777777" w:rsidR="00EA4725" w:rsidRPr="00441372" w:rsidRDefault="000711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E01CF" w14:paraId="46427E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44A65" w14:textId="77777777" w:rsidR="00EA4725" w:rsidRPr="00441372" w:rsidRDefault="000711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6FB01" w14:textId="77777777" w:rsidR="00EA4725" w:rsidRPr="00441372" w:rsidRDefault="0007118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June 2024</w:t>
            </w:r>
            <w:bookmarkEnd w:id="72"/>
          </w:p>
          <w:p w14:paraId="225827F0" w14:textId="77777777" w:rsidR="00EA4725" w:rsidRPr="00441372" w:rsidRDefault="0007118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B00DC1C" w14:textId="77777777" w:rsidR="006D4330" w:rsidRPr="0065690F" w:rsidRDefault="0007118F" w:rsidP="00441372">
            <w:r w:rsidRPr="0065690F">
              <w:t>International Affairs Office</w:t>
            </w:r>
          </w:p>
          <w:p w14:paraId="5B08E14E" w14:textId="77777777" w:rsidR="006D4330" w:rsidRPr="0065690F" w:rsidRDefault="0007118F" w:rsidP="00441372">
            <w:r w:rsidRPr="0065690F">
              <w:t>Brazilian Health Regulatory Agency - Anvisa</w:t>
            </w:r>
          </w:p>
          <w:p w14:paraId="7EB863F2" w14:textId="77777777" w:rsidR="006D4330" w:rsidRPr="0065690F" w:rsidRDefault="0007118F" w:rsidP="00441372">
            <w:r w:rsidRPr="0065690F">
              <w:t>Tel: +(55 61) 3462 5402/5404/5406</w:t>
            </w:r>
          </w:p>
          <w:p w14:paraId="02DF295D" w14:textId="77777777" w:rsidR="006D4330" w:rsidRPr="0065690F" w:rsidRDefault="0007118F" w:rsidP="00441372">
            <w:pPr>
              <w:spacing w:after="120"/>
            </w:pPr>
            <w:r w:rsidRPr="0065690F">
              <w:t xml:space="preserve">E-mail: </w:t>
            </w:r>
            <w:hyperlink r:id="rId11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EE01CF" w14:paraId="7D0BEE1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FF6D515" w14:textId="77777777" w:rsidR="00EA4725" w:rsidRPr="00441372" w:rsidRDefault="0007118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597DEA" w14:textId="77777777" w:rsidR="00EA4725" w:rsidRPr="00441372" w:rsidRDefault="0007118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3405A70" w14:textId="77777777" w:rsidR="00EA4725" w:rsidRPr="0065690F" w:rsidRDefault="0007118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Affairs Office</w:t>
            </w:r>
          </w:p>
          <w:p w14:paraId="06DA7221" w14:textId="77777777" w:rsidR="00EA4725" w:rsidRPr="0065690F" w:rsidRDefault="0007118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 - Anvisa</w:t>
            </w:r>
          </w:p>
          <w:p w14:paraId="0558FDC9" w14:textId="77777777" w:rsidR="00EA4725" w:rsidRPr="0065690F" w:rsidRDefault="0007118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420CB86C" w14:textId="77777777" w:rsidR="00EA4725" w:rsidRPr="0065690F" w:rsidRDefault="0007118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4DBA9112" w14:textId="77777777" w:rsidR="007141CF" w:rsidRPr="00441372" w:rsidRDefault="007141CF" w:rsidP="00441372"/>
    <w:sectPr w:rsidR="007141CF" w:rsidRPr="00441372" w:rsidSect="005E04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B161" w14:textId="77777777" w:rsidR="0007118F" w:rsidRDefault="0007118F">
      <w:r>
        <w:separator/>
      </w:r>
    </w:p>
  </w:endnote>
  <w:endnote w:type="continuationSeparator" w:id="0">
    <w:p w14:paraId="1DF38BFA" w14:textId="77777777" w:rsidR="0007118F" w:rsidRDefault="0007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490B" w14:textId="21F7F449" w:rsidR="00EA4725" w:rsidRPr="005E048C" w:rsidRDefault="0007118F" w:rsidP="005E048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D2B3" w14:textId="64E51E44" w:rsidR="00EA4725" w:rsidRPr="005E048C" w:rsidRDefault="0007118F" w:rsidP="005E048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FC3" w14:textId="77777777" w:rsidR="00C863EB" w:rsidRPr="00441372" w:rsidRDefault="0007118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9ABA" w14:textId="77777777" w:rsidR="0007118F" w:rsidRDefault="0007118F">
      <w:r>
        <w:separator/>
      </w:r>
    </w:p>
  </w:footnote>
  <w:footnote w:type="continuationSeparator" w:id="0">
    <w:p w14:paraId="1D36A11E" w14:textId="77777777" w:rsidR="0007118F" w:rsidRDefault="0007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8F12A" w14:textId="77777777" w:rsidR="005E048C" w:rsidRPr="005E048C" w:rsidRDefault="0007118F" w:rsidP="005E04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048C">
      <w:t>G/SPS/N/BRA/2266</w:t>
    </w:r>
  </w:p>
  <w:p w14:paraId="4576CCC0" w14:textId="77777777" w:rsidR="005E048C" w:rsidRPr="005E048C" w:rsidRDefault="005E048C" w:rsidP="005E04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D3ECD9" w14:textId="54B88297" w:rsidR="005E048C" w:rsidRPr="005E048C" w:rsidRDefault="0007118F" w:rsidP="005E04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048C">
      <w:t xml:space="preserve">- </w:t>
    </w:r>
    <w:r w:rsidRPr="005E048C">
      <w:fldChar w:fldCharType="begin"/>
    </w:r>
    <w:r w:rsidRPr="005E048C">
      <w:instrText xml:space="preserve"> PAGE </w:instrText>
    </w:r>
    <w:r w:rsidRPr="005E048C">
      <w:fldChar w:fldCharType="separate"/>
    </w:r>
    <w:r w:rsidRPr="005E048C">
      <w:rPr>
        <w:noProof/>
      </w:rPr>
      <w:t>2</w:t>
    </w:r>
    <w:r w:rsidRPr="005E048C">
      <w:fldChar w:fldCharType="end"/>
    </w:r>
    <w:r w:rsidRPr="005E048C">
      <w:t xml:space="preserve"> -</w:t>
    </w:r>
  </w:p>
  <w:p w14:paraId="1D7B8999" w14:textId="73DBC9A6" w:rsidR="00EA4725" w:rsidRPr="005E048C" w:rsidRDefault="00EA4725" w:rsidP="005E048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7157" w14:textId="77777777" w:rsidR="005E048C" w:rsidRPr="005E048C" w:rsidRDefault="0007118F" w:rsidP="005E04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048C">
      <w:t>G/SPS/N/BRA/2266</w:t>
    </w:r>
  </w:p>
  <w:p w14:paraId="47CBE34D" w14:textId="77777777" w:rsidR="005E048C" w:rsidRPr="005E048C" w:rsidRDefault="005E048C" w:rsidP="005E04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A79B71" w14:textId="550BFBE8" w:rsidR="005E048C" w:rsidRPr="005E048C" w:rsidRDefault="0007118F" w:rsidP="005E048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048C">
      <w:t xml:space="preserve">- </w:t>
    </w:r>
    <w:r w:rsidRPr="005E048C">
      <w:fldChar w:fldCharType="begin"/>
    </w:r>
    <w:r w:rsidRPr="005E048C">
      <w:instrText xml:space="preserve"> PAGE </w:instrText>
    </w:r>
    <w:r w:rsidRPr="005E048C">
      <w:fldChar w:fldCharType="separate"/>
    </w:r>
    <w:r w:rsidRPr="005E048C">
      <w:rPr>
        <w:noProof/>
      </w:rPr>
      <w:t>2</w:t>
    </w:r>
    <w:r w:rsidRPr="005E048C">
      <w:fldChar w:fldCharType="end"/>
    </w:r>
    <w:r w:rsidRPr="005E048C">
      <w:t xml:space="preserve"> -</w:t>
    </w:r>
  </w:p>
  <w:p w14:paraId="109BA276" w14:textId="4063685D" w:rsidR="00EA4725" w:rsidRPr="005E048C" w:rsidRDefault="00EA4725" w:rsidP="005E048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01CF" w14:paraId="49F8C21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6748D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634272" w14:textId="51AF27F5" w:rsidR="00ED54E0" w:rsidRPr="00EA4725" w:rsidRDefault="0007118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E01CF" w14:paraId="4DEFB7D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39D7EC" w14:textId="77777777" w:rsidR="00ED54E0" w:rsidRPr="00EA4725" w:rsidRDefault="00480A07" w:rsidP="00422B6F">
          <w:pPr>
            <w:jc w:val="left"/>
          </w:pPr>
          <w:r>
            <w:rPr>
              <w:lang w:eastAsia="en-GB"/>
            </w:rPr>
            <w:pict w14:anchorId="759AB57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6.0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1D591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E01CF" w14:paraId="6BD0236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6BE5C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CA908E" w14:textId="77777777" w:rsidR="005E048C" w:rsidRDefault="0007118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G/SPS/N/BRA/2266</w:t>
          </w:r>
          <w:bookmarkEnd w:id="88"/>
        </w:p>
      </w:tc>
    </w:tr>
    <w:tr w:rsidR="00EE01CF" w14:paraId="5173A22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EBA24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BC5E1F" w14:textId="3C6A152D" w:rsidR="00ED54E0" w:rsidRPr="00EA4725" w:rsidRDefault="0007118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March 2024</w:t>
          </w:r>
        </w:p>
      </w:tc>
    </w:tr>
    <w:tr w:rsidR="00EE01CF" w14:paraId="12398D3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218D29" w14:textId="38394D4C" w:rsidR="00ED54E0" w:rsidRPr="00EA4725" w:rsidRDefault="0007118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480A07">
            <w:rPr>
              <w:color w:val="FF0000"/>
              <w:szCs w:val="16"/>
            </w:rPr>
            <w:t>2566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313E8E" w14:textId="77777777" w:rsidR="00ED54E0" w:rsidRPr="00EA4725" w:rsidRDefault="0007118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E01CF" w14:paraId="549C01C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EABF89" w14:textId="0F813DCF" w:rsidR="00ED54E0" w:rsidRPr="00EA4725" w:rsidRDefault="0007118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C2B4B8" w14:textId="2B615301" w:rsidR="00ED54E0" w:rsidRPr="00441372" w:rsidRDefault="0007118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FFC66A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0CB3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A8D43A" w:tentative="1">
      <w:start w:val="1"/>
      <w:numFmt w:val="lowerLetter"/>
      <w:lvlText w:val="%2."/>
      <w:lvlJc w:val="left"/>
      <w:pPr>
        <w:ind w:left="1080" w:hanging="360"/>
      </w:pPr>
    </w:lvl>
    <w:lvl w:ilvl="2" w:tplc="6D6E76B6" w:tentative="1">
      <w:start w:val="1"/>
      <w:numFmt w:val="lowerRoman"/>
      <w:lvlText w:val="%3."/>
      <w:lvlJc w:val="right"/>
      <w:pPr>
        <w:ind w:left="1800" w:hanging="180"/>
      </w:pPr>
    </w:lvl>
    <w:lvl w:ilvl="3" w:tplc="B908184C" w:tentative="1">
      <w:start w:val="1"/>
      <w:numFmt w:val="decimal"/>
      <w:lvlText w:val="%4."/>
      <w:lvlJc w:val="left"/>
      <w:pPr>
        <w:ind w:left="2520" w:hanging="360"/>
      </w:pPr>
    </w:lvl>
    <w:lvl w:ilvl="4" w:tplc="A2DAF758" w:tentative="1">
      <w:start w:val="1"/>
      <w:numFmt w:val="lowerLetter"/>
      <w:lvlText w:val="%5."/>
      <w:lvlJc w:val="left"/>
      <w:pPr>
        <w:ind w:left="3240" w:hanging="360"/>
      </w:pPr>
    </w:lvl>
    <w:lvl w:ilvl="5" w:tplc="A3743CEE" w:tentative="1">
      <w:start w:val="1"/>
      <w:numFmt w:val="lowerRoman"/>
      <w:lvlText w:val="%6."/>
      <w:lvlJc w:val="right"/>
      <w:pPr>
        <w:ind w:left="3960" w:hanging="180"/>
      </w:pPr>
    </w:lvl>
    <w:lvl w:ilvl="6" w:tplc="CA0E225A" w:tentative="1">
      <w:start w:val="1"/>
      <w:numFmt w:val="decimal"/>
      <w:lvlText w:val="%7."/>
      <w:lvlJc w:val="left"/>
      <w:pPr>
        <w:ind w:left="4680" w:hanging="360"/>
      </w:pPr>
    </w:lvl>
    <w:lvl w:ilvl="7" w:tplc="37BEEBAE" w:tentative="1">
      <w:start w:val="1"/>
      <w:numFmt w:val="lowerLetter"/>
      <w:lvlText w:val="%8."/>
      <w:lvlJc w:val="left"/>
      <w:pPr>
        <w:ind w:left="5400" w:hanging="360"/>
      </w:pPr>
    </w:lvl>
    <w:lvl w:ilvl="8" w:tplc="05AAB5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C32C67"/>
    <w:multiLevelType w:val="hybridMultilevel"/>
    <w:tmpl w:val="474A7012"/>
    <w:lvl w:ilvl="0" w:tplc="C2D041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E3CF8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C7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8F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8B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0D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67B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C8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EA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168024">
    <w:abstractNumId w:val="9"/>
  </w:num>
  <w:num w:numId="2" w16cid:durableId="133523583">
    <w:abstractNumId w:val="7"/>
  </w:num>
  <w:num w:numId="3" w16cid:durableId="607935762">
    <w:abstractNumId w:val="6"/>
  </w:num>
  <w:num w:numId="4" w16cid:durableId="74401613">
    <w:abstractNumId w:val="5"/>
  </w:num>
  <w:num w:numId="5" w16cid:durableId="308095133">
    <w:abstractNumId w:val="4"/>
  </w:num>
  <w:num w:numId="6" w16cid:durableId="1615944047">
    <w:abstractNumId w:val="12"/>
  </w:num>
  <w:num w:numId="7" w16cid:durableId="407656662">
    <w:abstractNumId w:val="11"/>
  </w:num>
  <w:num w:numId="8" w16cid:durableId="1382512358">
    <w:abstractNumId w:val="10"/>
  </w:num>
  <w:num w:numId="9" w16cid:durableId="573511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3287669">
    <w:abstractNumId w:val="13"/>
  </w:num>
  <w:num w:numId="11" w16cid:durableId="1857575558">
    <w:abstractNumId w:val="8"/>
  </w:num>
  <w:num w:numId="12" w16cid:durableId="397635468">
    <w:abstractNumId w:val="3"/>
  </w:num>
  <w:num w:numId="13" w16cid:durableId="1694722424">
    <w:abstractNumId w:val="2"/>
  </w:num>
  <w:num w:numId="14" w16cid:durableId="1066950183">
    <w:abstractNumId w:val="1"/>
  </w:num>
  <w:num w:numId="15" w16cid:durableId="508300045">
    <w:abstractNumId w:val="0"/>
  </w:num>
  <w:num w:numId="16" w16cid:durableId="491340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118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0A07"/>
    <w:rsid w:val="004B39D5"/>
    <w:rsid w:val="004E4B52"/>
    <w:rsid w:val="004F203A"/>
    <w:rsid w:val="005026E3"/>
    <w:rsid w:val="005336B8"/>
    <w:rsid w:val="00547B5F"/>
    <w:rsid w:val="005B04B9"/>
    <w:rsid w:val="005B68C7"/>
    <w:rsid w:val="005B7054"/>
    <w:rsid w:val="005C04C1"/>
    <w:rsid w:val="005D5981"/>
    <w:rsid w:val="005E048C"/>
    <w:rsid w:val="005E6F8D"/>
    <w:rsid w:val="005F30CB"/>
    <w:rsid w:val="00612644"/>
    <w:rsid w:val="0065690F"/>
    <w:rsid w:val="00656ABC"/>
    <w:rsid w:val="00674CCD"/>
    <w:rsid w:val="006B4BC2"/>
    <w:rsid w:val="006D4330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74CC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B18E0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01CF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4A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5E0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733685/CONSULTA+PUBLICA+N%C2%BA+1242+COPAR.pdf/a0d74f07-42e6-4bc6-915f-1ec69da7990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@anvisa.gov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24/SPS/BRA/24_02238_00_x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esquisa.anvisa.gov.br/index.php/761881?lang=pt-B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63340532-a4ee-4272-a569-1a2eedef4b77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A16C9AA-F3EE-4DCB-8D84-3058C083103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538</Words>
  <Characters>3255</Characters>
  <Application>Microsoft Office Word</Application>
  <DocSecurity>0</DocSecurity>
  <Lines>87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2024-03-26T13:13:00Z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G/SPS/N/BRA/2266</vt:lpwstr>
  </property>
  <property fmtid="{D5CDD505-2E9C-101B-9397-08002B2CF9AE}" pid="3" name="TitusGUID">
    <vt:lpwstr>63340532-a4ee-4272-a569-1a2eedef4b77</vt:lpwstr>
  </property>
  <property fmtid="{D5CDD505-2E9C-101B-9397-08002B2CF9AE}" pid="4" name="WTOCLASSIFICATION">
    <vt:lpwstr>WTO OFFICIAL</vt:lpwstr>
  </property>
</Properties>
</file>