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4014A" w14:textId="77777777" w:rsidR="00EA4725" w:rsidRPr="00441372" w:rsidRDefault="004B151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923CE" w14:paraId="2B14DDF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8122C60" w14:textId="77777777" w:rsidR="00EA4725" w:rsidRPr="00441372" w:rsidRDefault="004B15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C3D5D6E" w14:textId="77777777" w:rsidR="00EA4725" w:rsidRPr="00441372" w:rsidRDefault="004B151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793616C8" w14:textId="77777777" w:rsidR="00EA4725" w:rsidRPr="00441372" w:rsidRDefault="004B151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923CE" w14:paraId="7D1454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4D29B" w14:textId="77777777" w:rsidR="00EA4725" w:rsidRPr="00441372" w:rsidRDefault="004B15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6057C8" w14:textId="77777777" w:rsidR="00EA4725" w:rsidRPr="00441372" w:rsidRDefault="004B151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The Brazilian Health Regulatory Agency (</w:t>
            </w:r>
            <w:proofErr w:type="spellStart"/>
            <w:r w:rsidRPr="0065690F">
              <w:t>ANVISA</w:t>
            </w:r>
            <w:proofErr w:type="spellEnd"/>
            <w:r w:rsidRPr="0065690F">
              <w:t>)</w:t>
            </w:r>
            <w:bookmarkEnd w:id="5"/>
          </w:p>
        </w:tc>
      </w:tr>
      <w:tr w:rsidR="003923CE" w14:paraId="233AF3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F95E02" w14:textId="77777777" w:rsidR="00EA4725" w:rsidRPr="00441372" w:rsidRDefault="004B15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8211B" w14:textId="77777777" w:rsidR="00EA4725" w:rsidRPr="00441372" w:rsidRDefault="004B151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Environment. Health protection. Safety (ICS code(s): 13)</w:t>
            </w:r>
            <w:bookmarkEnd w:id="7"/>
          </w:p>
        </w:tc>
      </w:tr>
      <w:tr w:rsidR="003923CE" w14:paraId="0A7BA7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96CF4A" w14:textId="77777777" w:rsidR="00EA4725" w:rsidRPr="00441372" w:rsidRDefault="004B151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9B0C91" w14:textId="77777777" w:rsidR="00EA4725" w:rsidRPr="00441372" w:rsidRDefault="004B151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A3E09D7" w14:textId="77777777" w:rsidR="00EA4725" w:rsidRPr="00441372" w:rsidRDefault="004B15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90C5DEA" w14:textId="77777777" w:rsidR="00EA4725" w:rsidRPr="00441372" w:rsidRDefault="004B15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923CE" w14:paraId="5EEFF4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D7F2B7" w14:textId="77777777" w:rsidR="00EA4725" w:rsidRPr="00441372" w:rsidRDefault="004B15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72130" w14:textId="77777777" w:rsidR="00EA4725" w:rsidRPr="00441372" w:rsidRDefault="004B151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Resolution 1165, 18 May 2023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7A10E595" w14:textId="77777777" w:rsidR="00EA4725" w:rsidRPr="00441372" w:rsidRDefault="004B1511" w:rsidP="004B1511">
            <w:bookmarkStart w:id="21" w:name="sps5d"/>
            <w:r w:rsidRPr="00441372">
              <w:t xml:space="preserve">Draft: </w:t>
            </w:r>
            <w:hyperlink r:id="rId8" w:tgtFrame="_blank" w:history="1">
              <w:r w:rsidRPr="00441372">
                <w:rPr>
                  <w:color w:val="0000FF"/>
                  <w:u w:val="single"/>
                </w:rPr>
                <w:t>http://antigo.anvisa.gov.br/documents/10181/6594320/CONSULTA+P%C3%9ABLICA+N+1165.pdf/514f6dbf-753c-4da9-aafa-ae57b013ecfd</w:t>
              </w:r>
            </w:hyperlink>
          </w:p>
          <w:p w14:paraId="75447957" w14:textId="5DDD8FA3" w:rsidR="00EA4725" w:rsidRPr="00441372" w:rsidRDefault="004B1511" w:rsidP="00441372">
            <w:pPr>
              <w:spacing w:after="120"/>
            </w:pPr>
            <w:r w:rsidRPr="00441372">
              <w:t>Comment</w:t>
            </w:r>
            <w:r>
              <w:t> </w:t>
            </w:r>
            <w:r w:rsidRPr="00441372">
              <w:t>form:</w:t>
            </w:r>
            <w:r>
              <w:t> </w:t>
            </w:r>
            <w:hyperlink r:id="rId9" w:tgtFrame="_blank" w:history="1">
              <w:r w:rsidRPr="00441372">
                <w:rPr>
                  <w:color w:val="0000FF"/>
                  <w:u w:val="single"/>
                </w:rPr>
                <w:t>https://www.gov.br/anvisa/pt-br/centraisdeconteudo/publicacoes/agrotoxicos/publicacoes/formulario-padrao-consulta-publica-ggtox.docx/view</w:t>
              </w:r>
            </w:hyperlink>
            <w:bookmarkEnd w:id="21"/>
          </w:p>
        </w:tc>
      </w:tr>
      <w:tr w:rsidR="003923CE" w14:paraId="09167B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7CAF0D" w14:textId="77777777" w:rsidR="00EA4725" w:rsidRPr="00441372" w:rsidRDefault="004B15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546794" w14:textId="77777777" w:rsidR="00EA4725" w:rsidRPr="00441372" w:rsidRDefault="004B151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draft resolution is regarded the proposal for inclusion of active ingredient F75 - FLUCARBAZONE SODIUM on the Monograph List of Active Ingredients for Pesticides, Household Cleaning Products and Wood Preservers, published by Normative Instruction 103 - 19 October 2021 on the Brazilian Official Gazette (DOU - </w:t>
            </w:r>
            <w:proofErr w:type="spellStart"/>
            <w:r w:rsidRPr="0065690F">
              <w:t>Diário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Oficial</w:t>
            </w:r>
            <w:proofErr w:type="spellEnd"/>
            <w:r w:rsidRPr="0065690F">
              <w:t xml:space="preserve"> da </w:t>
            </w:r>
            <w:proofErr w:type="spellStart"/>
            <w:r w:rsidRPr="0065690F">
              <w:t>União</w:t>
            </w:r>
            <w:proofErr w:type="spellEnd"/>
            <w:r w:rsidRPr="0065690F">
              <w:t>).</w:t>
            </w:r>
            <w:bookmarkEnd w:id="23"/>
          </w:p>
        </w:tc>
      </w:tr>
      <w:tr w:rsidR="003923CE" w14:paraId="3EE347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7F273D" w14:textId="77777777" w:rsidR="00EA4725" w:rsidRPr="00441372" w:rsidRDefault="004B15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111F1C" w14:textId="77777777" w:rsidR="00EA4725" w:rsidRPr="00441372" w:rsidRDefault="004B151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923CE" w14:paraId="2031D2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4244F" w14:textId="77777777" w:rsidR="00EA4725" w:rsidRPr="00441372" w:rsidRDefault="004B151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31ADD6" w14:textId="77777777" w:rsidR="00EA4725" w:rsidRPr="00441372" w:rsidRDefault="004B1511" w:rsidP="004B1511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9E6BAFE" w14:textId="77777777" w:rsidR="00EA4725" w:rsidRPr="00441372" w:rsidRDefault="004B1511" w:rsidP="004B1511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3A06A5C" w14:textId="77777777" w:rsidR="00EA4725" w:rsidRPr="00441372" w:rsidRDefault="004B1511" w:rsidP="004B1511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C1CF4DC" w14:textId="77777777" w:rsidR="00EA4725" w:rsidRPr="00441372" w:rsidRDefault="004B1511" w:rsidP="004B1511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DEA608E" w14:textId="77777777" w:rsidR="00EA4725" w:rsidRPr="00441372" w:rsidRDefault="004B1511" w:rsidP="004B1511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387101D" w14:textId="77777777" w:rsidR="00EA4725" w:rsidRPr="00441372" w:rsidRDefault="004B1511" w:rsidP="004B1511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F81EAEC" w14:textId="77777777" w:rsidR="00EA4725" w:rsidRPr="00441372" w:rsidRDefault="004B1511" w:rsidP="004B1511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61E3707" w14:textId="77777777" w:rsidR="00EA4725" w:rsidRPr="00441372" w:rsidRDefault="004B151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923CE" w14:paraId="3AAEDA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43803" w14:textId="77777777" w:rsidR="00EA4725" w:rsidRPr="00441372" w:rsidRDefault="004B15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C58C94" w14:textId="77777777" w:rsidR="00EA4725" w:rsidRPr="00441372" w:rsidRDefault="004B1511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923CE" w14:paraId="6C657C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F45346" w14:textId="77777777" w:rsidR="00EA4725" w:rsidRPr="00441372" w:rsidRDefault="004B15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2B925A" w14:textId="77777777" w:rsidR="00EA4725" w:rsidRPr="00441372" w:rsidRDefault="004B151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 after the end of the consultation period.</w:t>
            </w:r>
            <w:bookmarkEnd w:id="59"/>
          </w:p>
          <w:p w14:paraId="5A9A4C14" w14:textId="77777777" w:rsidR="00EA4725" w:rsidRPr="00441372" w:rsidRDefault="004B151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 after the end of the consultation period.</w:t>
            </w:r>
            <w:bookmarkEnd w:id="61"/>
          </w:p>
        </w:tc>
      </w:tr>
      <w:tr w:rsidR="003923CE" w14:paraId="4E3C96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6F914B" w14:textId="77777777" w:rsidR="00EA4725" w:rsidRPr="00441372" w:rsidRDefault="004B15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259EEC" w14:textId="77777777" w:rsidR="00EA4725" w:rsidRPr="00441372" w:rsidRDefault="004B151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 after the end of the consultation period.</w:t>
            </w:r>
            <w:bookmarkEnd w:id="65"/>
          </w:p>
          <w:p w14:paraId="514E91CF" w14:textId="77777777" w:rsidR="00EA4725" w:rsidRPr="00441372" w:rsidRDefault="004B15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923CE" w14:paraId="187530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1DB76" w14:textId="77777777" w:rsidR="00EA4725" w:rsidRPr="00441372" w:rsidRDefault="004B15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2CF7A4" w14:textId="77777777" w:rsidR="00EA4725" w:rsidRPr="00441372" w:rsidRDefault="004B151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21 July 2023</w:t>
            </w:r>
            <w:bookmarkEnd w:id="72"/>
          </w:p>
          <w:p w14:paraId="562503C7" w14:textId="77777777" w:rsidR="00EA4725" w:rsidRPr="00441372" w:rsidRDefault="004B151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50EC1C8" w14:textId="77777777" w:rsidR="003923CE" w:rsidRPr="004B1511" w:rsidRDefault="004B1511" w:rsidP="00441372">
            <w:pPr>
              <w:rPr>
                <w:lang w:val="fr-CH"/>
              </w:rPr>
            </w:pPr>
            <w:proofErr w:type="spellStart"/>
            <w:r w:rsidRPr="004B1511">
              <w:rPr>
                <w:lang w:val="fr-CH"/>
              </w:rPr>
              <w:t>Assessoria</w:t>
            </w:r>
            <w:proofErr w:type="spellEnd"/>
            <w:r w:rsidRPr="004B1511">
              <w:rPr>
                <w:lang w:val="fr-CH"/>
              </w:rPr>
              <w:t xml:space="preserve"> de </w:t>
            </w:r>
            <w:proofErr w:type="spellStart"/>
            <w:r w:rsidRPr="004B1511">
              <w:rPr>
                <w:lang w:val="fr-CH"/>
              </w:rPr>
              <w:t>Assuntos</w:t>
            </w:r>
            <w:proofErr w:type="spellEnd"/>
            <w:r w:rsidRPr="004B1511">
              <w:rPr>
                <w:lang w:val="fr-CH"/>
              </w:rPr>
              <w:t xml:space="preserve"> </w:t>
            </w:r>
            <w:proofErr w:type="spellStart"/>
            <w:r w:rsidRPr="004B1511">
              <w:rPr>
                <w:lang w:val="fr-CH"/>
              </w:rPr>
              <w:t>Internacionais</w:t>
            </w:r>
            <w:proofErr w:type="spellEnd"/>
            <w:r w:rsidRPr="004B1511">
              <w:rPr>
                <w:lang w:val="fr-CH"/>
              </w:rPr>
              <w:t xml:space="preserve"> – </w:t>
            </w:r>
            <w:proofErr w:type="spellStart"/>
            <w:r w:rsidRPr="004B1511">
              <w:rPr>
                <w:lang w:val="fr-CH"/>
              </w:rPr>
              <w:t>AINTE</w:t>
            </w:r>
            <w:proofErr w:type="spellEnd"/>
          </w:p>
          <w:p w14:paraId="022D035B" w14:textId="77777777" w:rsidR="003923CE" w:rsidRPr="004B1511" w:rsidRDefault="004B1511" w:rsidP="00441372">
            <w:pPr>
              <w:rPr>
                <w:lang w:val="fr-CH"/>
              </w:rPr>
            </w:pPr>
            <w:r w:rsidRPr="004B1511">
              <w:rPr>
                <w:lang w:val="fr-CH"/>
              </w:rPr>
              <w:t xml:space="preserve">International </w:t>
            </w:r>
            <w:proofErr w:type="spellStart"/>
            <w:r w:rsidRPr="004B1511">
              <w:rPr>
                <w:lang w:val="fr-CH"/>
              </w:rPr>
              <w:t>Affairs</w:t>
            </w:r>
            <w:proofErr w:type="spellEnd"/>
            <w:r w:rsidRPr="004B1511">
              <w:rPr>
                <w:lang w:val="fr-CH"/>
              </w:rPr>
              <w:t xml:space="preserve"> Office</w:t>
            </w:r>
          </w:p>
          <w:p w14:paraId="13E66A8A" w14:textId="77777777" w:rsidR="003923CE" w:rsidRPr="004B1511" w:rsidRDefault="004B1511" w:rsidP="00441372">
            <w:pPr>
              <w:rPr>
                <w:lang w:val="es-ES"/>
              </w:rPr>
            </w:pPr>
            <w:proofErr w:type="spellStart"/>
            <w:r w:rsidRPr="004B1511">
              <w:rPr>
                <w:lang w:val="es-ES"/>
              </w:rPr>
              <w:t>Agência</w:t>
            </w:r>
            <w:proofErr w:type="spellEnd"/>
            <w:r w:rsidRPr="004B1511">
              <w:rPr>
                <w:lang w:val="es-ES"/>
              </w:rPr>
              <w:t xml:space="preserve"> Nacional de </w:t>
            </w:r>
            <w:proofErr w:type="spellStart"/>
            <w:r w:rsidRPr="004B1511">
              <w:rPr>
                <w:lang w:val="es-ES"/>
              </w:rPr>
              <w:t>Vigilância</w:t>
            </w:r>
            <w:proofErr w:type="spellEnd"/>
            <w:r w:rsidRPr="004B1511">
              <w:rPr>
                <w:lang w:val="es-ES"/>
              </w:rPr>
              <w:t xml:space="preserve"> </w:t>
            </w:r>
            <w:proofErr w:type="spellStart"/>
            <w:r w:rsidRPr="004B1511">
              <w:rPr>
                <w:lang w:val="es-ES"/>
              </w:rPr>
              <w:t>Sanitária</w:t>
            </w:r>
            <w:proofErr w:type="spellEnd"/>
            <w:r w:rsidRPr="004B1511">
              <w:rPr>
                <w:lang w:val="es-ES"/>
              </w:rPr>
              <w:t xml:space="preserve"> – </w:t>
            </w:r>
            <w:proofErr w:type="spellStart"/>
            <w:r w:rsidRPr="004B1511">
              <w:rPr>
                <w:lang w:val="es-ES"/>
              </w:rPr>
              <w:t>Anvisa</w:t>
            </w:r>
            <w:proofErr w:type="spellEnd"/>
          </w:p>
          <w:p w14:paraId="0991F79F" w14:textId="77777777" w:rsidR="003923CE" w:rsidRPr="0065690F" w:rsidRDefault="004B1511" w:rsidP="00441372">
            <w:r w:rsidRPr="0065690F">
              <w:t>Brazilian Health Regulatory Agency</w:t>
            </w:r>
          </w:p>
          <w:p w14:paraId="3FD53DD1" w14:textId="77777777" w:rsidR="003923CE" w:rsidRPr="0065690F" w:rsidRDefault="004B1511" w:rsidP="00441372">
            <w:r w:rsidRPr="0065690F">
              <w:t>Tel: +(55 61) 3462 5402/5404/5406</w:t>
            </w:r>
          </w:p>
          <w:p w14:paraId="72B15776" w14:textId="77777777" w:rsidR="003923CE" w:rsidRPr="0065690F" w:rsidRDefault="004B1511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rel@anvisa.gov.br</w:t>
              </w:r>
            </w:hyperlink>
            <w:bookmarkEnd w:id="79"/>
          </w:p>
        </w:tc>
      </w:tr>
      <w:tr w:rsidR="003923CE" w14:paraId="5F276B0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2C7B2FA" w14:textId="77777777" w:rsidR="00EA4725" w:rsidRPr="00441372" w:rsidRDefault="004B151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22A0A79" w14:textId="77777777" w:rsidR="00EA4725" w:rsidRPr="00441372" w:rsidRDefault="004B151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1E07BC7" w14:textId="77777777" w:rsidR="00EA4725" w:rsidRPr="004B1511" w:rsidRDefault="004B1511" w:rsidP="00F3021D">
            <w:pPr>
              <w:keepNext/>
              <w:keepLines/>
              <w:rPr>
                <w:bCs/>
                <w:lang w:val="fr-CH"/>
              </w:rPr>
            </w:pPr>
            <w:proofErr w:type="spellStart"/>
            <w:r w:rsidRPr="004B1511">
              <w:rPr>
                <w:bCs/>
                <w:lang w:val="fr-CH"/>
              </w:rPr>
              <w:t>Assessoria</w:t>
            </w:r>
            <w:proofErr w:type="spellEnd"/>
            <w:r w:rsidRPr="004B1511">
              <w:rPr>
                <w:bCs/>
                <w:lang w:val="fr-CH"/>
              </w:rPr>
              <w:t xml:space="preserve"> de </w:t>
            </w:r>
            <w:proofErr w:type="spellStart"/>
            <w:r w:rsidRPr="004B1511">
              <w:rPr>
                <w:bCs/>
                <w:lang w:val="fr-CH"/>
              </w:rPr>
              <w:t>Assuntos</w:t>
            </w:r>
            <w:proofErr w:type="spellEnd"/>
            <w:r w:rsidRPr="004B1511">
              <w:rPr>
                <w:bCs/>
                <w:lang w:val="fr-CH"/>
              </w:rPr>
              <w:t xml:space="preserve"> </w:t>
            </w:r>
            <w:proofErr w:type="spellStart"/>
            <w:r w:rsidRPr="004B1511">
              <w:rPr>
                <w:bCs/>
                <w:lang w:val="fr-CH"/>
              </w:rPr>
              <w:t>Internacionais</w:t>
            </w:r>
            <w:proofErr w:type="spellEnd"/>
            <w:r w:rsidRPr="004B1511">
              <w:rPr>
                <w:bCs/>
                <w:lang w:val="fr-CH"/>
              </w:rPr>
              <w:t xml:space="preserve"> – </w:t>
            </w:r>
            <w:proofErr w:type="spellStart"/>
            <w:r w:rsidRPr="004B1511">
              <w:rPr>
                <w:bCs/>
                <w:lang w:val="fr-CH"/>
              </w:rPr>
              <w:t>AINTE</w:t>
            </w:r>
            <w:proofErr w:type="spellEnd"/>
          </w:p>
          <w:p w14:paraId="5BF9677E" w14:textId="77777777" w:rsidR="00EA4725" w:rsidRPr="004B1511" w:rsidRDefault="004B1511" w:rsidP="00F3021D">
            <w:pPr>
              <w:keepNext/>
              <w:keepLines/>
              <w:rPr>
                <w:bCs/>
                <w:lang w:val="fr-CH"/>
              </w:rPr>
            </w:pPr>
            <w:r w:rsidRPr="004B1511">
              <w:rPr>
                <w:bCs/>
                <w:lang w:val="fr-CH"/>
              </w:rPr>
              <w:t xml:space="preserve">International </w:t>
            </w:r>
            <w:proofErr w:type="spellStart"/>
            <w:r w:rsidRPr="004B1511">
              <w:rPr>
                <w:bCs/>
                <w:lang w:val="fr-CH"/>
              </w:rPr>
              <w:t>Affairs</w:t>
            </w:r>
            <w:proofErr w:type="spellEnd"/>
            <w:r w:rsidRPr="004B1511">
              <w:rPr>
                <w:bCs/>
                <w:lang w:val="fr-CH"/>
              </w:rPr>
              <w:t xml:space="preserve"> Office</w:t>
            </w:r>
          </w:p>
          <w:p w14:paraId="0A0443B0" w14:textId="77777777" w:rsidR="00EA4725" w:rsidRPr="004B1511" w:rsidRDefault="004B1511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4B1511">
              <w:rPr>
                <w:bCs/>
                <w:lang w:val="es-ES"/>
              </w:rPr>
              <w:t>Agência</w:t>
            </w:r>
            <w:proofErr w:type="spellEnd"/>
            <w:r w:rsidRPr="004B1511">
              <w:rPr>
                <w:bCs/>
                <w:lang w:val="es-ES"/>
              </w:rPr>
              <w:t xml:space="preserve"> Nacional de </w:t>
            </w:r>
            <w:proofErr w:type="spellStart"/>
            <w:r w:rsidRPr="004B1511">
              <w:rPr>
                <w:bCs/>
                <w:lang w:val="es-ES"/>
              </w:rPr>
              <w:t>Vigilância</w:t>
            </w:r>
            <w:proofErr w:type="spellEnd"/>
            <w:r w:rsidRPr="004B1511">
              <w:rPr>
                <w:bCs/>
                <w:lang w:val="es-ES"/>
              </w:rPr>
              <w:t xml:space="preserve"> </w:t>
            </w:r>
            <w:proofErr w:type="spellStart"/>
            <w:r w:rsidRPr="004B1511">
              <w:rPr>
                <w:bCs/>
                <w:lang w:val="es-ES"/>
              </w:rPr>
              <w:t>Sanitária</w:t>
            </w:r>
            <w:proofErr w:type="spellEnd"/>
            <w:r w:rsidRPr="004B1511">
              <w:rPr>
                <w:bCs/>
                <w:lang w:val="es-ES"/>
              </w:rPr>
              <w:t xml:space="preserve"> – </w:t>
            </w:r>
            <w:proofErr w:type="spellStart"/>
            <w:r w:rsidRPr="004B1511">
              <w:rPr>
                <w:bCs/>
                <w:lang w:val="es-ES"/>
              </w:rPr>
              <w:t>Anvisa</w:t>
            </w:r>
            <w:proofErr w:type="spellEnd"/>
          </w:p>
          <w:p w14:paraId="60A57487" w14:textId="77777777" w:rsidR="00EA4725" w:rsidRPr="0065690F" w:rsidRDefault="004B15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</w:t>
            </w:r>
          </w:p>
          <w:p w14:paraId="467444B8" w14:textId="77777777" w:rsidR="00EA4725" w:rsidRPr="0065690F" w:rsidRDefault="004B15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 61) 3462 5402/5404/5406</w:t>
            </w:r>
          </w:p>
          <w:p w14:paraId="757D3356" w14:textId="77777777" w:rsidR="00EA4725" w:rsidRPr="0065690F" w:rsidRDefault="004B151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rel@anvisa.gov.br</w:t>
              </w:r>
            </w:hyperlink>
            <w:bookmarkEnd w:id="86"/>
          </w:p>
        </w:tc>
      </w:tr>
    </w:tbl>
    <w:p w14:paraId="06426821" w14:textId="77777777" w:rsidR="007141CF" w:rsidRPr="00441372" w:rsidRDefault="007141CF" w:rsidP="00441372"/>
    <w:sectPr w:rsidR="007141CF" w:rsidRPr="00441372" w:rsidSect="004B15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F5185" w14:textId="77777777" w:rsidR="00761C11" w:rsidRDefault="004B1511">
      <w:r>
        <w:separator/>
      </w:r>
    </w:p>
  </w:endnote>
  <w:endnote w:type="continuationSeparator" w:id="0">
    <w:p w14:paraId="6543812A" w14:textId="77777777" w:rsidR="00761C11" w:rsidRDefault="004B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4E9F" w14:textId="072AF99C" w:rsidR="00EA4725" w:rsidRPr="004B1511" w:rsidRDefault="004B1511" w:rsidP="004B151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E821" w14:textId="5D20CA49" w:rsidR="00EA4725" w:rsidRPr="004B1511" w:rsidRDefault="004B1511" w:rsidP="004B151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C0F9" w14:textId="77777777" w:rsidR="00C863EB" w:rsidRPr="00441372" w:rsidRDefault="004B151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17961" w14:textId="77777777" w:rsidR="00761C11" w:rsidRDefault="004B1511">
      <w:r>
        <w:separator/>
      </w:r>
    </w:p>
  </w:footnote>
  <w:footnote w:type="continuationSeparator" w:id="0">
    <w:p w14:paraId="1AE91EED" w14:textId="77777777" w:rsidR="00761C11" w:rsidRDefault="004B1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6088" w14:textId="77777777" w:rsidR="004B1511" w:rsidRPr="004B1511" w:rsidRDefault="004B1511" w:rsidP="004B151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B1511">
      <w:t>G/SPS/N/BRA/2167</w:t>
    </w:r>
  </w:p>
  <w:p w14:paraId="4F6B18FD" w14:textId="77777777" w:rsidR="004B1511" w:rsidRPr="004B1511" w:rsidRDefault="004B1511" w:rsidP="004B151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4C73EB" w14:textId="26F63C11" w:rsidR="004B1511" w:rsidRPr="004B1511" w:rsidRDefault="004B1511" w:rsidP="004B151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B1511">
      <w:t xml:space="preserve">- </w:t>
    </w:r>
    <w:r w:rsidRPr="004B1511">
      <w:fldChar w:fldCharType="begin"/>
    </w:r>
    <w:r w:rsidRPr="004B1511">
      <w:instrText xml:space="preserve"> PAGE </w:instrText>
    </w:r>
    <w:r w:rsidRPr="004B1511">
      <w:fldChar w:fldCharType="separate"/>
    </w:r>
    <w:r w:rsidRPr="004B1511">
      <w:rPr>
        <w:noProof/>
      </w:rPr>
      <w:t>2</w:t>
    </w:r>
    <w:r w:rsidRPr="004B1511">
      <w:fldChar w:fldCharType="end"/>
    </w:r>
    <w:r w:rsidRPr="004B1511">
      <w:t xml:space="preserve"> -</w:t>
    </w:r>
  </w:p>
  <w:p w14:paraId="519CCC4E" w14:textId="09126F82" w:rsidR="00EA4725" w:rsidRPr="004B1511" w:rsidRDefault="00EA4725" w:rsidP="004B151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EF84" w14:textId="77777777" w:rsidR="004B1511" w:rsidRPr="004B1511" w:rsidRDefault="004B1511" w:rsidP="004B151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B1511">
      <w:t>G/SPS/N/BRA/2167</w:t>
    </w:r>
  </w:p>
  <w:p w14:paraId="78AC67AE" w14:textId="77777777" w:rsidR="004B1511" w:rsidRPr="004B1511" w:rsidRDefault="004B1511" w:rsidP="004B151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9267A0" w14:textId="2D3F83B4" w:rsidR="004B1511" w:rsidRPr="004B1511" w:rsidRDefault="004B1511" w:rsidP="004B151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B1511">
      <w:t xml:space="preserve">- </w:t>
    </w:r>
    <w:r w:rsidRPr="004B1511">
      <w:fldChar w:fldCharType="begin"/>
    </w:r>
    <w:r w:rsidRPr="004B1511">
      <w:instrText xml:space="preserve"> PAGE </w:instrText>
    </w:r>
    <w:r w:rsidRPr="004B1511">
      <w:fldChar w:fldCharType="separate"/>
    </w:r>
    <w:r w:rsidRPr="004B1511">
      <w:rPr>
        <w:noProof/>
      </w:rPr>
      <w:t>2</w:t>
    </w:r>
    <w:r w:rsidRPr="004B1511">
      <w:fldChar w:fldCharType="end"/>
    </w:r>
    <w:r w:rsidRPr="004B1511">
      <w:t xml:space="preserve"> -</w:t>
    </w:r>
  </w:p>
  <w:p w14:paraId="62B834D7" w14:textId="16B69C2F" w:rsidR="00EA4725" w:rsidRPr="004B1511" w:rsidRDefault="00EA4725" w:rsidP="004B151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923CE" w14:paraId="7512703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F7F3E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553D03" w14:textId="3A6CC5F5" w:rsidR="00ED54E0" w:rsidRPr="00EA4725" w:rsidRDefault="004B151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923CE" w14:paraId="6C33699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F6886F6" w14:textId="77777777" w:rsidR="00ED54E0" w:rsidRPr="00EA4725" w:rsidRDefault="008A5AEF" w:rsidP="00422B6F">
          <w:pPr>
            <w:jc w:val="left"/>
          </w:pPr>
          <w:r>
            <w:rPr>
              <w:lang w:eastAsia="en-GB"/>
            </w:rPr>
            <w:pict w14:anchorId="6B2FC2B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6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0E6B3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923CE" w14:paraId="7243E57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663BB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99807A" w14:textId="77777777" w:rsidR="004B1511" w:rsidRDefault="004B151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G/SPS/N/BRA/2167</w:t>
          </w:r>
        </w:p>
        <w:bookmarkEnd w:id="88"/>
        <w:p w14:paraId="0A336F5C" w14:textId="16F81064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923CE" w14:paraId="645DF53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C756F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60B71F" w14:textId="71B4CBBC" w:rsidR="00ED54E0" w:rsidRPr="00EA4725" w:rsidRDefault="0068061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 June 2023</w:t>
          </w:r>
        </w:p>
      </w:tc>
    </w:tr>
    <w:tr w:rsidR="003923CE" w14:paraId="3C7510E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95B187" w14:textId="14A31A7D" w:rsidR="00ED54E0" w:rsidRPr="00EA4725" w:rsidRDefault="004B151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80617">
            <w:rPr>
              <w:color w:val="FF0000"/>
              <w:szCs w:val="16"/>
            </w:rPr>
            <w:t>23-</w:t>
          </w:r>
          <w:r w:rsidR="008A5AEF">
            <w:rPr>
              <w:color w:val="FF0000"/>
              <w:szCs w:val="16"/>
            </w:rPr>
            <w:t>3763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C83A66" w14:textId="77777777" w:rsidR="00ED54E0" w:rsidRPr="00EA4725" w:rsidRDefault="004B151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923CE" w14:paraId="3B72CAD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1744F0" w14:textId="76854F9C" w:rsidR="00ED54E0" w:rsidRPr="00EA4725" w:rsidRDefault="004B151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BC9A29" w14:textId="7A3FE807" w:rsidR="00ED54E0" w:rsidRPr="00441372" w:rsidRDefault="004B151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DDBAF6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1500FB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A9269C6" w:tentative="1">
      <w:start w:val="1"/>
      <w:numFmt w:val="lowerLetter"/>
      <w:lvlText w:val="%2."/>
      <w:lvlJc w:val="left"/>
      <w:pPr>
        <w:ind w:left="1080" w:hanging="360"/>
      </w:pPr>
    </w:lvl>
    <w:lvl w:ilvl="2" w:tplc="2B98EC52" w:tentative="1">
      <w:start w:val="1"/>
      <w:numFmt w:val="lowerRoman"/>
      <w:lvlText w:val="%3."/>
      <w:lvlJc w:val="right"/>
      <w:pPr>
        <w:ind w:left="1800" w:hanging="180"/>
      </w:pPr>
    </w:lvl>
    <w:lvl w:ilvl="3" w:tplc="CE08B2B6" w:tentative="1">
      <w:start w:val="1"/>
      <w:numFmt w:val="decimal"/>
      <w:lvlText w:val="%4."/>
      <w:lvlJc w:val="left"/>
      <w:pPr>
        <w:ind w:left="2520" w:hanging="360"/>
      </w:pPr>
    </w:lvl>
    <w:lvl w:ilvl="4" w:tplc="76260522" w:tentative="1">
      <w:start w:val="1"/>
      <w:numFmt w:val="lowerLetter"/>
      <w:lvlText w:val="%5."/>
      <w:lvlJc w:val="left"/>
      <w:pPr>
        <w:ind w:left="3240" w:hanging="360"/>
      </w:pPr>
    </w:lvl>
    <w:lvl w:ilvl="5" w:tplc="2B886562" w:tentative="1">
      <w:start w:val="1"/>
      <w:numFmt w:val="lowerRoman"/>
      <w:lvlText w:val="%6."/>
      <w:lvlJc w:val="right"/>
      <w:pPr>
        <w:ind w:left="3960" w:hanging="180"/>
      </w:pPr>
    </w:lvl>
    <w:lvl w:ilvl="6" w:tplc="C07AA176" w:tentative="1">
      <w:start w:val="1"/>
      <w:numFmt w:val="decimal"/>
      <w:lvlText w:val="%7."/>
      <w:lvlJc w:val="left"/>
      <w:pPr>
        <w:ind w:left="4680" w:hanging="360"/>
      </w:pPr>
    </w:lvl>
    <w:lvl w:ilvl="7" w:tplc="C0EE0CA8" w:tentative="1">
      <w:start w:val="1"/>
      <w:numFmt w:val="lowerLetter"/>
      <w:lvlText w:val="%8."/>
      <w:lvlJc w:val="left"/>
      <w:pPr>
        <w:ind w:left="5400" w:hanging="360"/>
      </w:pPr>
    </w:lvl>
    <w:lvl w:ilvl="8" w:tplc="CF18757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7772863">
    <w:abstractNumId w:val="9"/>
  </w:num>
  <w:num w:numId="2" w16cid:durableId="686294491">
    <w:abstractNumId w:val="7"/>
  </w:num>
  <w:num w:numId="3" w16cid:durableId="2020505484">
    <w:abstractNumId w:val="6"/>
  </w:num>
  <w:num w:numId="4" w16cid:durableId="133838181">
    <w:abstractNumId w:val="5"/>
  </w:num>
  <w:num w:numId="5" w16cid:durableId="1141774216">
    <w:abstractNumId w:val="4"/>
  </w:num>
  <w:num w:numId="6" w16cid:durableId="628318343">
    <w:abstractNumId w:val="12"/>
  </w:num>
  <w:num w:numId="7" w16cid:durableId="2069692451">
    <w:abstractNumId w:val="11"/>
  </w:num>
  <w:num w:numId="8" w16cid:durableId="976185411">
    <w:abstractNumId w:val="10"/>
  </w:num>
  <w:num w:numId="9" w16cid:durableId="1495638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6855187">
    <w:abstractNumId w:val="13"/>
  </w:num>
  <w:num w:numId="11" w16cid:durableId="923957064">
    <w:abstractNumId w:val="8"/>
  </w:num>
  <w:num w:numId="12" w16cid:durableId="629627901">
    <w:abstractNumId w:val="3"/>
  </w:num>
  <w:num w:numId="13" w16cid:durableId="1251354276">
    <w:abstractNumId w:val="2"/>
  </w:num>
  <w:num w:numId="14" w16cid:durableId="1160577507">
    <w:abstractNumId w:val="1"/>
  </w:num>
  <w:num w:numId="15" w16cid:durableId="95174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23CE"/>
    <w:rsid w:val="00395125"/>
    <w:rsid w:val="003E2958"/>
    <w:rsid w:val="00422B6F"/>
    <w:rsid w:val="00423377"/>
    <w:rsid w:val="00441372"/>
    <w:rsid w:val="00467032"/>
    <w:rsid w:val="0046754A"/>
    <w:rsid w:val="004B1511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80617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61C11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A5AEF"/>
    <w:rsid w:val="008E372C"/>
    <w:rsid w:val="00903AB0"/>
    <w:rsid w:val="00914FF4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30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6594320/CONSULTA+P%C3%9ABLICA+N+1165.pdf/514f6dbf-753c-4da9-aafa-ae57b013ecf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l@anvisa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l@anvisa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br/anvisa/pt-br/centraisdeconteudo/publicacoes/agrotoxicos/publicacoes/formulario-padrao-consulta-publica-ggtox.docx/vie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19ae8be9-3731-4bec-85eb-5e71104806e4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E15D0C8-EA43-4CFB-9209-6F784AB8FAC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530</Words>
  <Characters>3318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2023-06-02T09:06:00Z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G/SPS/N/BRA/2167</vt:lpwstr>
  </property>
  <property fmtid="{D5CDD505-2E9C-101B-9397-08002B2CF9AE}" pid="3" name="TitusGUID">
    <vt:lpwstr>19ae8be9-3731-4bec-85eb-5e71104806e4</vt:lpwstr>
  </property>
  <property fmtid="{D5CDD505-2E9C-101B-9397-08002B2CF9AE}" pid="4" name="WTOCLASSIFICATION">
    <vt:lpwstr>WTO OFFICIAL</vt:lpwstr>
  </property>
</Properties>
</file>