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4F257" w14:textId="77777777" w:rsidR="00EA4725" w:rsidRPr="00441372" w:rsidRDefault="00C03CAE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C12612" w14:paraId="44C0EFFD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2A31BC23" w14:textId="77777777" w:rsidR="00EA4725" w:rsidRPr="00441372" w:rsidRDefault="00C03CA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510B5DF6" w14:textId="77777777" w:rsidR="00EA4725" w:rsidRPr="00441372" w:rsidRDefault="00C03CAE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BRAZIL</w:t>
            </w:r>
            <w:bookmarkEnd w:id="1"/>
          </w:p>
          <w:p w14:paraId="3C2078A4" w14:textId="77777777" w:rsidR="00EA4725" w:rsidRPr="00441372" w:rsidRDefault="00C03CAE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C12612" w14:paraId="6E472C8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C39088" w14:textId="77777777" w:rsidR="00EA4725" w:rsidRPr="00441372" w:rsidRDefault="00C03CA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8C8028" w14:textId="77777777" w:rsidR="00EA4725" w:rsidRPr="00441372" w:rsidRDefault="00C03CAE" w:rsidP="00441372">
            <w:pPr>
              <w:spacing w:before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 xml:space="preserve">Secretariat of Animal and Plant Health and Inspection (SDA) </w:t>
            </w:r>
          </w:p>
          <w:p w14:paraId="461D54B3" w14:textId="77777777" w:rsidR="00C12612" w:rsidRPr="0065690F" w:rsidRDefault="00C03CAE" w:rsidP="00441372">
            <w:pPr>
              <w:spacing w:after="120"/>
            </w:pPr>
            <w:r w:rsidRPr="0065690F">
              <w:t>Ministry of Agriculture, Livestock and Food Supply (MAPA)</w:t>
            </w:r>
            <w:bookmarkEnd w:id="5"/>
          </w:p>
        </w:tc>
      </w:tr>
      <w:tr w:rsidR="00C12612" w14:paraId="0B6E742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83CDD2" w14:textId="77777777" w:rsidR="00EA4725" w:rsidRPr="00441372" w:rsidRDefault="00C03CA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7BD385" w14:textId="77777777" w:rsidR="00EA4725" w:rsidRPr="00441372" w:rsidRDefault="00C03CAE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Domestic pigs as pet</w:t>
            </w:r>
            <w:bookmarkEnd w:id="7"/>
          </w:p>
        </w:tc>
      </w:tr>
      <w:tr w:rsidR="00C12612" w14:paraId="34309FA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6BBA8A" w14:textId="77777777" w:rsidR="00EA4725" w:rsidRPr="00441372" w:rsidRDefault="00C03CAE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E011F4" w14:textId="77777777" w:rsidR="00EA4725" w:rsidRPr="00441372" w:rsidRDefault="00C03CAE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311DA4F8" w14:textId="77777777" w:rsidR="00EA4725" w:rsidRPr="00441372" w:rsidRDefault="00C03CA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594E8427" w14:textId="77777777" w:rsidR="00EA4725" w:rsidRPr="00441372" w:rsidRDefault="00C03CA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C12612" w14:paraId="35B6FCD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691764" w14:textId="77777777" w:rsidR="00EA4725" w:rsidRPr="00441372" w:rsidRDefault="00C03CA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B335BE" w14:textId="216EEF60" w:rsidR="00EA4725" w:rsidRPr="00441372" w:rsidRDefault="00C03CAE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Ministerial Ordinance (Portaria) MAPA No. 424, of 14</w:t>
            </w:r>
            <w:r>
              <w:t> </w:t>
            </w:r>
            <w:r w:rsidRPr="0065690F">
              <w:t>April 2022. Establishes "Animal Health Requirements of the States Parties for the importation of domestic pig for the purpose of companion animal</w:t>
            </w:r>
            <w:r>
              <w:t>"</w:t>
            </w:r>
            <w:r w:rsidRPr="0065690F">
              <w:t>, approved by MERCOSUR/GMC Resolution No. 21/20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Portuguese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7</w:t>
            </w:r>
            <w:bookmarkEnd w:id="20"/>
          </w:p>
          <w:bookmarkStart w:id="21" w:name="sps5d"/>
          <w:p w14:paraId="30216868" w14:textId="77777777" w:rsidR="00EA4725" w:rsidRPr="00441372" w:rsidRDefault="00C03CAE" w:rsidP="00C03CAE">
            <w:r>
              <w:fldChar w:fldCharType="begin"/>
            </w:r>
            <w:r>
              <w:instrText xml:space="preserve"> HYPERLINK "https://www.in.gov.br/en/web/dou/-/portaria-mapa-n-424-de-14-de-abril-de-2022-393622210" \t "_blank" 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https://www.in.gov.br/en/web/dou/-/portaria-mapa-n-424-de-14-de-abril-de-2022-393622210</w:t>
            </w:r>
            <w:r>
              <w:rPr>
                <w:color w:val="0000FF"/>
                <w:u w:val="single"/>
              </w:rPr>
              <w:fldChar w:fldCharType="end"/>
            </w:r>
          </w:p>
          <w:p w14:paraId="0CAF21F9" w14:textId="77777777" w:rsidR="00EA4725" w:rsidRPr="00441372" w:rsidRDefault="00122275" w:rsidP="00441372">
            <w:pPr>
              <w:spacing w:after="120"/>
            </w:pPr>
            <w:hyperlink r:id="rId7" w:tgtFrame="_blank" w:history="1">
              <w:r w:rsidR="00C03CAE" w:rsidRPr="00441372">
                <w:rPr>
                  <w:color w:val="0000FF"/>
                  <w:u w:val="single"/>
                </w:rPr>
                <w:t>https://members.wto.org/crnattachments/2022/SPS/BRA/22_2944_00_x.pdf</w:t>
              </w:r>
            </w:hyperlink>
            <w:bookmarkEnd w:id="21"/>
          </w:p>
        </w:tc>
      </w:tr>
      <w:tr w:rsidR="00C12612" w14:paraId="1F12BD1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0D899C" w14:textId="77777777" w:rsidR="00EA4725" w:rsidRPr="00441372" w:rsidRDefault="00C03CA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64FB8A" w14:textId="57D50007" w:rsidR="00EA4725" w:rsidRPr="00441372" w:rsidRDefault="00C03CAE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Establishes "Animal Health Requirements of the States Parties for the importation of domestic pig for the purpose of companion animal</w:t>
            </w:r>
            <w:r>
              <w:t>"</w:t>
            </w:r>
            <w:r w:rsidRPr="0065690F">
              <w:t>, approved by MERCOSUR/GMC Resolution No. 21/20.</w:t>
            </w:r>
            <w:bookmarkEnd w:id="23"/>
          </w:p>
        </w:tc>
      </w:tr>
      <w:tr w:rsidR="00C12612" w14:paraId="1A2A071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EDF587" w14:textId="77777777" w:rsidR="00EA4725" w:rsidRPr="00441372" w:rsidRDefault="00C03CA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F0F66A" w14:textId="77777777" w:rsidR="00EA4725" w:rsidRPr="00441372" w:rsidRDefault="00C03CAE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 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X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X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X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C12612" w14:paraId="667CA3A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5EDB3D" w14:textId="77777777" w:rsidR="00EA4725" w:rsidRPr="00441372" w:rsidRDefault="00C03CAE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0DA3DB" w14:textId="77777777" w:rsidR="00EA4725" w:rsidRPr="00441372" w:rsidRDefault="00C03CAE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5153C33A" w14:textId="77777777" w:rsidR="00EA4725" w:rsidRPr="00441372" w:rsidRDefault="00C03CAE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15756A87" w14:textId="77777777" w:rsidR="00EA4725" w:rsidRPr="00441372" w:rsidRDefault="00C03CAE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54848A71" w14:textId="77777777" w:rsidR="00EA4725" w:rsidRPr="00441372" w:rsidRDefault="00C03CAE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7BC0033D" w14:textId="77777777" w:rsidR="00EA4725" w:rsidRPr="00441372" w:rsidRDefault="00C03CAE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10493479" w14:textId="77777777" w:rsidR="00EA4725" w:rsidRPr="00441372" w:rsidRDefault="00C03CAE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636EBC6E" w14:textId="77777777" w:rsidR="00EA4725" w:rsidRPr="00441372" w:rsidRDefault="00C03CAE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2A3FA3D3" w14:textId="77777777" w:rsidR="00EA4725" w:rsidRPr="00441372" w:rsidRDefault="00C03CAE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C12612" w14:paraId="4377990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9F1AE1" w14:textId="77777777" w:rsidR="00EA4725" w:rsidRPr="00441372" w:rsidRDefault="00C03CAE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D70214" w14:textId="77777777" w:rsidR="00EA4725" w:rsidRPr="00441372" w:rsidRDefault="00C03CAE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C12612" w14:paraId="55A5BAE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365A43" w14:textId="77777777" w:rsidR="00EA4725" w:rsidRPr="00441372" w:rsidRDefault="00C03CA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31A96F" w14:textId="77777777" w:rsidR="00EA4725" w:rsidRPr="00441372" w:rsidRDefault="00C03CAE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2 May 2022</w:t>
            </w:r>
            <w:bookmarkEnd w:id="59"/>
          </w:p>
          <w:p w14:paraId="1A3DF326" w14:textId="77777777" w:rsidR="00EA4725" w:rsidRPr="00441372" w:rsidRDefault="00C03CAE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18 April 2022</w:t>
            </w:r>
            <w:bookmarkEnd w:id="61"/>
          </w:p>
        </w:tc>
      </w:tr>
      <w:tr w:rsidR="00C12612" w14:paraId="2E6AFA6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FF9E9C" w14:textId="77777777" w:rsidR="00EA4725" w:rsidRPr="00441372" w:rsidRDefault="00C03CA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74A215" w14:textId="77777777" w:rsidR="00EA4725" w:rsidRPr="00441372" w:rsidRDefault="00C03CAE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2 May 2022</w:t>
            </w:r>
            <w:bookmarkEnd w:id="65"/>
          </w:p>
          <w:p w14:paraId="537AF08C" w14:textId="77777777" w:rsidR="00EA4725" w:rsidRPr="00441372" w:rsidRDefault="00C03CA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C12612" w14:paraId="084742A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164A6A" w14:textId="77777777" w:rsidR="00EA4725" w:rsidRPr="00441372" w:rsidRDefault="00C03CA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31B965" w14:textId="77777777" w:rsidR="00EA4725" w:rsidRPr="00441372" w:rsidRDefault="00C03CAE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 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Not applicable</w:t>
            </w:r>
            <w:bookmarkEnd w:id="72"/>
          </w:p>
          <w:p w14:paraId="59A23F51" w14:textId="77777777" w:rsidR="00EA4725" w:rsidRPr="00441372" w:rsidRDefault="00C03CAE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4063E848" w14:textId="77777777" w:rsidR="00C12612" w:rsidRPr="0065690F" w:rsidRDefault="00C03CAE" w:rsidP="00441372">
            <w:r w:rsidRPr="0065690F">
              <w:t>Ministry of Agriculture, Livestock and Food Supply</w:t>
            </w:r>
          </w:p>
          <w:p w14:paraId="53D2F489" w14:textId="03C81152" w:rsidR="00C12612" w:rsidRPr="0065690F" w:rsidRDefault="00C03CAE" w:rsidP="00441372">
            <w:r w:rsidRPr="0065690F">
              <w:t>Secretariat of Trade and International Relations</w:t>
            </w:r>
          </w:p>
          <w:p w14:paraId="5EFC1890" w14:textId="77777777" w:rsidR="00C12612" w:rsidRPr="0065690F" w:rsidRDefault="00C03CAE" w:rsidP="00441372">
            <w:pPr>
              <w:spacing w:after="120"/>
            </w:pPr>
            <w:r w:rsidRPr="0065690F">
              <w:t xml:space="preserve">E-mail: </w:t>
            </w:r>
            <w:hyperlink r:id="rId8" w:history="1">
              <w:r w:rsidRPr="0065690F">
                <w:rPr>
                  <w:color w:val="0000FF"/>
                  <w:u w:val="single"/>
                </w:rPr>
                <w:t>sps@agro.gov.br</w:t>
              </w:r>
            </w:hyperlink>
            <w:bookmarkEnd w:id="79"/>
          </w:p>
        </w:tc>
      </w:tr>
      <w:tr w:rsidR="00C12612" w14:paraId="62D5ACBF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30D3C6B2" w14:textId="77777777" w:rsidR="00EA4725" w:rsidRPr="00441372" w:rsidRDefault="00C03CAE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477A7AF2" w14:textId="77777777" w:rsidR="00EA4725" w:rsidRPr="00441372" w:rsidRDefault="00C03CAE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40CB7F6A" w14:textId="77777777" w:rsidR="00EA4725" w:rsidRPr="0065690F" w:rsidRDefault="00C03CA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Agriculture, Livestock and Food Supply</w:t>
            </w:r>
          </w:p>
          <w:p w14:paraId="59E3D5C1" w14:textId="2D4D2D6A" w:rsidR="00EA4725" w:rsidRPr="0065690F" w:rsidRDefault="00C03CA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Secretariat of Trade and International Relations</w:t>
            </w:r>
          </w:p>
          <w:p w14:paraId="148C3B90" w14:textId="77777777" w:rsidR="00EA4725" w:rsidRPr="0065690F" w:rsidRDefault="00C03CAE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9" w:history="1">
              <w:r w:rsidRPr="0065690F">
                <w:rPr>
                  <w:bCs/>
                  <w:color w:val="0000FF"/>
                  <w:u w:val="single"/>
                </w:rPr>
                <w:t>sps@agro.gov.br</w:t>
              </w:r>
            </w:hyperlink>
            <w:bookmarkEnd w:id="86"/>
          </w:p>
        </w:tc>
      </w:tr>
    </w:tbl>
    <w:p w14:paraId="3A510663" w14:textId="77777777" w:rsidR="007141CF" w:rsidRPr="00441372" w:rsidRDefault="007141CF" w:rsidP="00441372"/>
    <w:sectPr w:rsidR="007141CF" w:rsidRPr="00441372" w:rsidSect="00C03CA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B6D46" w14:textId="77777777" w:rsidR="00B22987" w:rsidRDefault="00C03CAE">
      <w:r>
        <w:separator/>
      </w:r>
    </w:p>
  </w:endnote>
  <w:endnote w:type="continuationSeparator" w:id="0">
    <w:p w14:paraId="2A49C080" w14:textId="77777777" w:rsidR="00B22987" w:rsidRDefault="00C03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E42D9" w14:textId="1C98C1D7" w:rsidR="00EA4725" w:rsidRPr="00C03CAE" w:rsidRDefault="00C03CAE" w:rsidP="00C03CAE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562A1" w14:textId="5D0B84FF" w:rsidR="00EA4725" w:rsidRPr="00C03CAE" w:rsidRDefault="00C03CAE" w:rsidP="00C03CAE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78DF2" w14:textId="77777777" w:rsidR="00C863EB" w:rsidRPr="00441372" w:rsidRDefault="00C03CAE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EC620" w14:textId="77777777" w:rsidR="00B22987" w:rsidRDefault="00C03CAE">
      <w:r>
        <w:separator/>
      </w:r>
    </w:p>
  </w:footnote>
  <w:footnote w:type="continuationSeparator" w:id="0">
    <w:p w14:paraId="0369142C" w14:textId="77777777" w:rsidR="00B22987" w:rsidRDefault="00C03C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616AA" w14:textId="77777777" w:rsidR="00C03CAE" w:rsidRPr="00C03CAE" w:rsidRDefault="00C03CAE" w:rsidP="00C03C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03CAE">
      <w:t>G/SPS/N/BRA/2034</w:t>
    </w:r>
  </w:p>
  <w:p w14:paraId="33148CC6" w14:textId="77777777" w:rsidR="00C03CAE" w:rsidRPr="00C03CAE" w:rsidRDefault="00C03CAE" w:rsidP="00C03C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7D9D884" w14:textId="7C5063E0" w:rsidR="00C03CAE" w:rsidRPr="00C03CAE" w:rsidRDefault="00C03CAE" w:rsidP="00C03C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03CAE">
      <w:t xml:space="preserve">- </w:t>
    </w:r>
    <w:r w:rsidRPr="00C03CAE">
      <w:fldChar w:fldCharType="begin"/>
    </w:r>
    <w:r w:rsidRPr="00C03CAE">
      <w:instrText xml:space="preserve"> PAGE </w:instrText>
    </w:r>
    <w:r w:rsidRPr="00C03CAE">
      <w:fldChar w:fldCharType="separate"/>
    </w:r>
    <w:r w:rsidRPr="00C03CAE">
      <w:rPr>
        <w:noProof/>
      </w:rPr>
      <w:t>2</w:t>
    </w:r>
    <w:r w:rsidRPr="00C03CAE">
      <w:fldChar w:fldCharType="end"/>
    </w:r>
    <w:r w:rsidRPr="00C03CAE">
      <w:t xml:space="preserve"> -</w:t>
    </w:r>
  </w:p>
  <w:p w14:paraId="0051EEEF" w14:textId="63769909" w:rsidR="00EA4725" w:rsidRPr="00C03CAE" w:rsidRDefault="00EA4725" w:rsidP="00C03CAE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A885E" w14:textId="77777777" w:rsidR="00C03CAE" w:rsidRPr="00C03CAE" w:rsidRDefault="00C03CAE" w:rsidP="00C03C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03CAE">
      <w:t>G/SPS/N/BRA/2034</w:t>
    </w:r>
  </w:p>
  <w:p w14:paraId="65F0D70A" w14:textId="77777777" w:rsidR="00C03CAE" w:rsidRPr="00C03CAE" w:rsidRDefault="00C03CAE" w:rsidP="00C03C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E22150B" w14:textId="6E3E452E" w:rsidR="00C03CAE" w:rsidRPr="00C03CAE" w:rsidRDefault="00C03CAE" w:rsidP="00C03C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03CAE">
      <w:t xml:space="preserve">- </w:t>
    </w:r>
    <w:r w:rsidRPr="00C03CAE">
      <w:fldChar w:fldCharType="begin"/>
    </w:r>
    <w:r w:rsidRPr="00C03CAE">
      <w:instrText xml:space="preserve"> PAGE </w:instrText>
    </w:r>
    <w:r w:rsidRPr="00C03CAE">
      <w:fldChar w:fldCharType="separate"/>
    </w:r>
    <w:r w:rsidRPr="00C03CAE">
      <w:rPr>
        <w:noProof/>
      </w:rPr>
      <w:t>2</w:t>
    </w:r>
    <w:r w:rsidRPr="00C03CAE">
      <w:fldChar w:fldCharType="end"/>
    </w:r>
    <w:r w:rsidRPr="00C03CAE">
      <w:t xml:space="preserve"> -</w:t>
    </w:r>
  </w:p>
  <w:p w14:paraId="29DBB7DB" w14:textId="2B510463" w:rsidR="00EA4725" w:rsidRPr="00C03CAE" w:rsidRDefault="00EA4725" w:rsidP="00C03CAE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C12612" w14:paraId="3E11C533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34A9E6A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0ABE8E0" w14:textId="1A9E94E5" w:rsidR="00ED54E0" w:rsidRPr="00EA4725" w:rsidRDefault="00C03CAE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C12612" w14:paraId="00D9E0C7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AC70E9E" w14:textId="77777777" w:rsidR="00ED54E0" w:rsidRPr="00EA4725" w:rsidRDefault="00122275" w:rsidP="00422B6F">
          <w:pPr>
            <w:jc w:val="left"/>
          </w:pPr>
          <w:r>
            <w:rPr>
              <w:lang w:eastAsia="en-GB"/>
            </w:rPr>
            <w:pict w14:anchorId="21B4CA6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1889C1D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C12612" w14:paraId="4C7E332B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190D669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C961AAC" w14:textId="77777777" w:rsidR="00C03CAE" w:rsidRDefault="00C03CAE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G/SPS/N/BRA/2034</w:t>
          </w:r>
        </w:p>
        <w:bookmarkEnd w:id="88"/>
        <w:p w14:paraId="42D3A56E" w14:textId="2DFDCC5F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C12612" w14:paraId="12D1B07B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07DDA08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7221D7B" w14:textId="6B1166BA" w:rsidR="00ED54E0" w:rsidRPr="00EA4725" w:rsidRDefault="005F6F74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20 April 2022</w:t>
          </w:r>
        </w:p>
      </w:tc>
    </w:tr>
    <w:tr w:rsidR="00C12612" w14:paraId="6AF2D9CC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16C2C63" w14:textId="276E28EC" w:rsidR="00ED54E0" w:rsidRPr="00EA4725" w:rsidRDefault="00C03CAE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5F6F74">
            <w:rPr>
              <w:color w:val="FF0000"/>
              <w:szCs w:val="16"/>
            </w:rPr>
            <w:t>22-</w:t>
          </w:r>
          <w:r w:rsidR="00122275">
            <w:rPr>
              <w:color w:val="FF0000"/>
              <w:szCs w:val="16"/>
            </w:rPr>
            <w:t>3173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DEF934D" w14:textId="77777777" w:rsidR="00ED54E0" w:rsidRPr="00EA4725" w:rsidRDefault="00C03CAE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C12612" w14:paraId="06B5A3FB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19A4573" w14:textId="6C3F26E6" w:rsidR="00ED54E0" w:rsidRPr="00EA4725" w:rsidRDefault="00C03CAE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666F444" w14:textId="1F0185F9" w:rsidR="00ED54E0" w:rsidRPr="00441372" w:rsidRDefault="00C03CAE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016099E9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84CCE55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67C69DC8" w:tentative="1">
      <w:start w:val="1"/>
      <w:numFmt w:val="lowerLetter"/>
      <w:lvlText w:val="%2."/>
      <w:lvlJc w:val="left"/>
      <w:pPr>
        <w:ind w:left="1080" w:hanging="360"/>
      </w:pPr>
    </w:lvl>
    <w:lvl w:ilvl="2" w:tplc="6C289A8E" w:tentative="1">
      <w:start w:val="1"/>
      <w:numFmt w:val="lowerRoman"/>
      <w:lvlText w:val="%3."/>
      <w:lvlJc w:val="right"/>
      <w:pPr>
        <w:ind w:left="1800" w:hanging="180"/>
      </w:pPr>
    </w:lvl>
    <w:lvl w:ilvl="3" w:tplc="BFCA213A" w:tentative="1">
      <w:start w:val="1"/>
      <w:numFmt w:val="decimal"/>
      <w:lvlText w:val="%4."/>
      <w:lvlJc w:val="left"/>
      <w:pPr>
        <w:ind w:left="2520" w:hanging="360"/>
      </w:pPr>
    </w:lvl>
    <w:lvl w:ilvl="4" w:tplc="25E05B84" w:tentative="1">
      <w:start w:val="1"/>
      <w:numFmt w:val="lowerLetter"/>
      <w:lvlText w:val="%5."/>
      <w:lvlJc w:val="left"/>
      <w:pPr>
        <w:ind w:left="3240" w:hanging="360"/>
      </w:pPr>
    </w:lvl>
    <w:lvl w:ilvl="5" w:tplc="73026EAC" w:tentative="1">
      <w:start w:val="1"/>
      <w:numFmt w:val="lowerRoman"/>
      <w:lvlText w:val="%6."/>
      <w:lvlJc w:val="right"/>
      <w:pPr>
        <w:ind w:left="3960" w:hanging="180"/>
      </w:pPr>
    </w:lvl>
    <w:lvl w:ilvl="6" w:tplc="5F8636C0" w:tentative="1">
      <w:start w:val="1"/>
      <w:numFmt w:val="decimal"/>
      <w:lvlText w:val="%7."/>
      <w:lvlJc w:val="left"/>
      <w:pPr>
        <w:ind w:left="4680" w:hanging="360"/>
      </w:pPr>
    </w:lvl>
    <w:lvl w:ilvl="7" w:tplc="C7B6090C" w:tentative="1">
      <w:start w:val="1"/>
      <w:numFmt w:val="lowerLetter"/>
      <w:lvlText w:val="%8."/>
      <w:lvlJc w:val="left"/>
      <w:pPr>
        <w:ind w:left="5400" w:hanging="360"/>
      </w:pPr>
    </w:lvl>
    <w:lvl w:ilvl="8" w:tplc="8D9C335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2275"/>
    <w:rsid w:val="001277F1"/>
    <w:rsid w:val="00127BB0"/>
    <w:rsid w:val="0013337F"/>
    <w:rsid w:val="00157B94"/>
    <w:rsid w:val="00182B84"/>
    <w:rsid w:val="001D6CDC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5F6F74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2987"/>
    <w:rsid w:val="00B230EC"/>
    <w:rsid w:val="00B367FB"/>
    <w:rsid w:val="00B52738"/>
    <w:rsid w:val="00B56EDC"/>
    <w:rsid w:val="00B94A75"/>
    <w:rsid w:val="00BB1F84"/>
    <w:rsid w:val="00BC035A"/>
    <w:rsid w:val="00BE5468"/>
    <w:rsid w:val="00C03CAE"/>
    <w:rsid w:val="00C11EAC"/>
    <w:rsid w:val="00C12612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129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s@agro.gov.br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2/SPS/BRA/22_2944_00_x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ps@agro.gov.br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483</Words>
  <Characters>2892</Characters>
  <Application>Microsoft Office Word</Application>
  <DocSecurity>0</DocSecurity>
  <Lines>74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10</cp:revision>
  <dcterms:created xsi:type="dcterms:W3CDTF">2017-07-03T11:19:00Z</dcterms:created>
  <dcterms:modified xsi:type="dcterms:W3CDTF">2022-04-20T10:33:00Z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dffbcd7f-66b2-4d66-8f3f-5713259a5151</vt:lpwstr>
  </property>
  <property fmtid="{D5CDD505-2E9C-101B-9397-08002B2CF9AE}" pid="3" name="Symbol1">
    <vt:lpwstr>G/SPS/N/BRA/2034</vt:lpwstr>
  </property>
  <property fmtid="{D5CDD505-2E9C-101B-9397-08002B2CF9AE}" pid="4" name="WTOCLASSIFICATION">
    <vt:lpwstr>WTO OFFICIAL</vt:lpwstr>
  </property>
</Properties>
</file>