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0A27" w14:textId="77777777" w:rsidR="00EA4725" w:rsidRPr="00441372" w:rsidRDefault="001D741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130F3" w14:paraId="19940D2D" w14:textId="77777777" w:rsidTr="00F3021D">
        <w:tc>
          <w:tcPr>
            <w:tcW w:w="707" w:type="dxa"/>
            <w:tcBorders>
              <w:bottom w:val="single" w:sz="6" w:space="0" w:color="auto"/>
            </w:tcBorders>
            <w:shd w:val="clear" w:color="auto" w:fill="auto"/>
          </w:tcPr>
          <w:p w14:paraId="60F15D85" w14:textId="77777777" w:rsidR="00EA4725" w:rsidRPr="00441372" w:rsidRDefault="001D7418" w:rsidP="00441372">
            <w:pPr>
              <w:spacing w:before="120" w:after="120"/>
              <w:jc w:val="left"/>
            </w:pPr>
            <w:r w:rsidRPr="00441372">
              <w:rPr>
                <w:b/>
              </w:rPr>
              <w:t>1.</w:t>
            </w:r>
          </w:p>
        </w:tc>
        <w:tc>
          <w:tcPr>
            <w:tcW w:w="8320" w:type="dxa"/>
            <w:tcBorders>
              <w:bottom w:val="single" w:sz="6" w:space="0" w:color="auto"/>
            </w:tcBorders>
            <w:shd w:val="clear" w:color="auto" w:fill="auto"/>
          </w:tcPr>
          <w:p w14:paraId="269DB220" w14:textId="77777777" w:rsidR="00EA4725" w:rsidRPr="00441372" w:rsidRDefault="001D741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0AC7444E" w14:textId="77777777" w:rsidR="00EA4725" w:rsidRPr="00441372" w:rsidRDefault="001D741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130F3" w14:paraId="14C7B5DF" w14:textId="77777777" w:rsidTr="00F3021D">
        <w:tc>
          <w:tcPr>
            <w:tcW w:w="707" w:type="dxa"/>
            <w:tcBorders>
              <w:top w:val="single" w:sz="6" w:space="0" w:color="auto"/>
              <w:bottom w:val="single" w:sz="6" w:space="0" w:color="auto"/>
            </w:tcBorders>
            <w:shd w:val="clear" w:color="auto" w:fill="auto"/>
          </w:tcPr>
          <w:p w14:paraId="5FCA2A99" w14:textId="77777777" w:rsidR="00EA4725" w:rsidRPr="00441372" w:rsidRDefault="001D74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9D112B6" w14:textId="77777777" w:rsidR="00EA4725" w:rsidRPr="00441372" w:rsidRDefault="001D741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Livestock and Food Supply (MAPA)</w:t>
            </w:r>
            <w:bookmarkEnd w:id="5"/>
          </w:p>
        </w:tc>
      </w:tr>
      <w:tr w:rsidR="004130F3" w14:paraId="582FC5A0" w14:textId="77777777" w:rsidTr="00F3021D">
        <w:tc>
          <w:tcPr>
            <w:tcW w:w="707" w:type="dxa"/>
            <w:tcBorders>
              <w:top w:val="single" w:sz="6" w:space="0" w:color="auto"/>
              <w:bottom w:val="single" w:sz="6" w:space="0" w:color="auto"/>
            </w:tcBorders>
            <w:shd w:val="clear" w:color="auto" w:fill="auto"/>
          </w:tcPr>
          <w:p w14:paraId="4C98F91D" w14:textId="77777777" w:rsidR="00EA4725" w:rsidRPr="00441372" w:rsidRDefault="001D74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99A3DB" w14:textId="77777777" w:rsidR="00EA4725" w:rsidRPr="00441372" w:rsidRDefault="001D741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Beverages</w:t>
            </w:r>
            <w:bookmarkEnd w:id="7"/>
          </w:p>
        </w:tc>
      </w:tr>
      <w:tr w:rsidR="004130F3" w14:paraId="59E3195C" w14:textId="77777777" w:rsidTr="00F3021D">
        <w:tc>
          <w:tcPr>
            <w:tcW w:w="707" w:type="dxa"/>
            <w:tcBorders>
              <w:top w:val="single" w:sz="6" w:space="0" w:color="auto"/>
              <w:bottom w:val="single" w:sz="6" w:space="0" w:color="auto"/>
            </w:tcBorders>
            <w:shd w:val="clear" w:color="auto" w:fill="auto"/>
          </w:tcPr>
          <w:p w14:paraId="3BBD6663" w14:textId="77777777" w:rsidR="00EA4725" w:rsidRPr="00441372" w:rsidRDefault="001D74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0DC6F1" w14:textId="77777777" w:rsidR="00EA4725" w:rsidRPr="00441372" w:rsidRDefault="001D741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9609BA" w14:textId="77777777" w:rsidR="00EA4725" w:rsidRPr="00441372" w:rsidRDefault="001D741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002048" w14:textId="77777777" w:rsidR="00EA4725" w:rsidRPr="00441372" w:rsidRDefault="001D741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130F3" w14:paraId="68830E74" w14:textId="77777777" w:rsidTr="00F3021D">
        <w:tc>
          <w:tcPr>
            <w:tcW w:w="707" w:type="dxa"/>
            <w:tcBorders>
              <w:top w:val="single" w:sz="6" w:space="0" w:color="auto"/>
              <w:bottom w:val="single" w:sz="6" w:space="0" w:color="auto"/>
            </w:tcBorders>
            <w:shd w:val="clear" w:color="auto" w:fill="auto"/>
          </w:tcPr>
          <w:p w14:paraId="7850C8E5" w14:textId="77777777" w:rsidR="00EA4725" w:rsidRPr="00441372" w:rsidRDefault="001D74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37EE4E" w14:textId="45512B72" w:rsidR="00EA4725" w:rsidRPr="00441372" w:rsidRDefault="001D741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Ministerial Ordinance (</w:t>
            </w:r>
            <w:proofErr w:type="spellStart"/>
            <w:r w:rsidRPr="0065690F">
              <w:t>Portaria</w:t>
            </w:r>
            <w:proofErr w:type="spellEnd"/>
            <w:r w:rsidRPr="0065690F">
              <w:t xml:space="preserve">) SDA No. 562, </w:t>
            </w:r>
            <w:r>
              <w:t>of</w:t>
            </w:r>
            <w:r w:rsidRPr="0065690F">
              <w:t xml:space="preserve"> 12</w:t>
            </w:r>
            <w:r>
              <w:t> April </w:t>
            </w:r>
            <w:r w:rsidRPr="0065690F">
              <w:t>2022</w:t>
            </w:r>
            <w:r>
              <w:t xml:space="preserve"> </w:t>
            </w:r>
            <w:r w:rsidRPr="0065690F">
              <w:t>- Submits for comments, for a period of 90 (ninety) days, the Draft Regulation of Law No. 8.918, of 14 July 1994 (Beverage Law) which provides for the standardization, classification, registration, inspection, production and inspection of beverages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r w:rsidR="00876A94">
              <w:t>24</w:t>
            </w:r>
          </w:p>
          <w:bookmarkStart w:id="21" w:name="sps5d"/>
          <w:p w14:paraId="52BDFC94" w14:textId="77777777" w:rsidR="00EA4725" w:rsidRPr="00441372" w:rsidRDefault="001D7418" w:rsidP="001D7418">
            <w:r>
              <w:fldChar w:fldCharType="begin"/>
            </w:r>
            <w:r>
              <w:instrText xml:space="preserve"> HYPERLINK "https://www.gov.br/agricultura/pt-br/acesso-a-informacao/participacao-social/consultas-publicas" \t "_blank" </w:instrText>
            </w:r>
            <w:r>
              <w:fldChar w:fldCharType="separate"/>
            </w:r>
            <w:r w:rsidRPr="00441372">
              <w:rPr>
                <w:color w:val="0000FF"/>
                <w:u w:val="single"/>
              </w:rPr>
              <w:t>https://www.gov.br/agricultura/pt-br/acesso-a-informacao/participacao-social/consultas-publicas</w:t>
            </w:r>
            <w:r>
              <w:rPr>
                <w:color w:val="0000FF"/>
                <w:u w:val="single"/>
              </w:rPr>
              <w:fldChar w:fldCharType="end"/>
            </w:r>
          </w:p>
          <w:p w14:paraId="5D8F963A" w14:textId="77777777" w:rsidR="00EA4725" w:rsidRPr="00441372" w:rsidRDefault="00EA7647" w:rsidP="00441372">
            <w:pPr>
              <w:spacing w:after="120"/>
            </w:pPr>
            <w:hyperlink r:id="rId7" w:tgtFrame="_blank" w:history="1">
              <w:r w:rsidR="001D7418" w:rsidRPr="00441372">
                <w:rPr>
                  <w:color w:val="0000FF"/>
                  <w:u w:val="single"/>
                </w:rPr>
                <w:t>https://members.wto.org/crnattachments/2022/SPS/BRA/22_2907_00_x.pdf</w:t>
              </w:r>
            </w:hyperlink>
            <w:bookmarkEnd w:id="21"/>
          </w:p>
        </w:tc>
      </w:tr>
      <w:tr w:rsidR="004130F3" w14:paraId="77CC9F27" w14:textId="77777777" w:rsidTr="00F3021D">
        <w:tc>
          <w:tcPr>
            <w:tcW w:w="707" w:type="dxa"/>
            <w:tcBorders>
              <w:top w:val="single" w:sz="6" w:space="0" w:color="auto"/>
              <w:bottom w:val="single" w:sz="6" w:space="0" w:color="auto"/>
            </w:tcBorders>
            <w:shd w:val="clear" w:color="auto" w:fill="auto"/>
          </w:tcPr>
          <w:p w14:paraId="06CE5AC0" w14:textId="77777777" w:rsidR="00EA4725" w:rsidRPr="00441372" w:rsidRDefault="001D74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57C2CBA" w14:textId="39848ECF" w:rsidR="00EA4725" w:rsidRPr="00441372" w:rsidRDefault="001D741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002F61D3">
              <w:t xml:space="preserve">The </w:t>
            </w:r>
            <w:r w:rsidRPr="0065690F">
              <w:t xml:space="preserve">Draft of the Decree </w:t>
            </w:r>
            <w:r w:rsidR="002F61D3">
              <w:t>r</w:t>
            </w:r>
            <w:r w:rsidRPr="0065690F">
              <w:t>egulates the Law (Beverage Law) which provides for the standardization, classification, registration, inspection, production and inspection of beverages.</w:t>
            </w:r>
            <w:bookmarkEnd w:id="23"/>
          </w:p>
        </w:tc>
      </w:tr>
      <w:tr w:rsidR="004130F3" w14:paraId="38EBA24D" w14:textId="77777777" w:rsidTr="00F3021D">
        <w:tc>
          <w:tcPr>
            <w:tcW w:w="707" w:type="dxa"/>
            <w:tcBorders>
              <w:top w:val="single" w:sz="6" w:space="0" w:color="auto"/>
              <w:bottom w:val="single" w:sz="6" w:space="0" w:color="auto"/>
            </w:tcBorders>
            <w:shd w:val="clear" w:color="auto" w:fill="auto"/>
          </w:tcPr>
          <w:p w14:paraId="0002953B" w14:textId="77777777" w:rsidR="00EA4725" w:rsidRPr="00441372" w:rsidRDefault="001D74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E23A7DC" w14:textId="77777777" w:rsidR="00EA4725" w:rsidRPr="00441372" w:rsidRDefault="001D741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130F3" w14:paraId="120E8D60" w14:textId="77777777" w:rsidTr="00F3021D">
        <w:tc>
          <w:tcPr>
            <w:tcW w:w="707" w:type="dxa"/>
            <w:tcBorders>
              <w:top w:val="single" w:sz="6" w:space="0" w:color="auto"/>
              <w:bottom w:val="single" w:sz="6" w:space="0" w:color="auto"/>
            </w:tcBorders>
            <w:shd w:val="clear" w:color="auto" w:fill="auto"/>
          </w:tcPr>
          <w:p w14:paraId="42BE43A8" w14:textId="77777777" w:rsidR="00EA4725" w:rsidRPr="00441372" w:rsidRDefault="001D74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8365C26" w14:textId="77777777" w:rsidR="00EA4725" w:rsidRPr="00441372" w:rsidRDefault="001D741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879E8A8" w14:textId="77777777" w:rsidR="00EA4725" w:rsidRPr="00441372" w:rsidRDefault="001D741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7DF607A" w14:textId="77777777" w:rsidR="00EA4725" w:rsidRPr="00441372" w:rsidRDefault="001D741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F851471" w14:textId="77777777" w:rsidR="00EA4725" w:rsidRPr="00441372" w:rsidRDefault="001D741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F6E1116" w14:textId="77777777" w:rsidR="00EA4725" w:rsidRPr="00441372" w:rsidRDefault="001D741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C925141" w14:textId="77777777" w:rsidR="00EA4725" w:rsidRPr="00441372" w:rsidRDefault="001D741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44429C5" w14:textId="77777777" w:rsidR="00EA4725" w:rsidRPr="00441372" w:rsidRDefault="001D741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603277C" w14:textId="77777777" w:rsidR="00EA4725" w:rsidRPr="00441372" w:rsidRDefault="001D741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130F3" w14:paraId="6C00432B" w14:textId="77777777" w:rsidTr="00F3021D">
        <w:tc>
          <w:tcPr>
            <w:tcW w:w="707" w:type="dxa"/>
            <w:tcBorders>
              <w:top w:val="single" w:sz="6" w:space="0" w:color="auto"/>
              <w:bottom w:val="single" w:sz="6" w:space="0" w:color="auto"/>
            </w:tcBorders>
            <w:shd w:val="clear" w:color="auto" w:fill="auto"/>
          </w:tcPr>
          <w:p w14:paraId="535260BC" w14:textId="77777777" w:rsidR="00EA4725" w:rsidRPr="00441372" w:rsidRDefault="001D74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55E35E" w14:textId="77777777" w:rsidR="00EA4725" w:rsidRPr="00441372" w:rsidRDefault="001D741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130F3" w14:paraId="2BE60BDF" w14:textId="77777777" w:rsidTr="00F3021D">
        <w:tc>
          <w:tcPr>
            <w:tcW w:w="707" w:type="dxa"/>
            <w:tcBorders>
              <w:top w:val="single" w:sz="6" w:space="0" w:color="auto"/>
              <w:bottom w:val="single" w:sz="6" w:space="0" w:color="auto"/>
            </w:tcBorders>
            <w:shd w:val="clear" w:color="auto" w:fill="auto"/>
          </w:tcPr>
          <w:p w14:paraId="611DC766" w14:textId="77777777" w:rsidR="00EA4725" w:rsidRPr="00441372" w:rsidRDefault="001D74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777AC8" w14:textId="77777777" w:rsidR="00EA4725" w:rsidRPr="00441372" w:rsidRDefault="001D741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58AE259E" w14:textId="77777777" w:rsidR="00EA4725" w:rsidRPr="00441372" w:rsidRDefault="001D741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4130F3" w14:paraId="24B0EE2D" w14:textId="77777777" w:rsidTr="00F3021D">
        <w:tc>
          <w:tcPr>
            <w:tcW w:w="707" w:type="dxa"/>
            <w:tcBorders>
              <w:top w:val="single" w:sz="6" w:space="0" w:color="auto"/>
              <w:bottom w:val="single" w:sz="6" w:space="0" w:color="auto"/>
            </w:tcBorders>
            <w:shd w:val="clear" w:color="auto" w:fill="auto"/>
          </w:tcPr>
          <w:p w14:paraId="33622BF3" w14:textId="77777777" w:rsidR="00EA4725" w:rsidRPr="00441372" w:rsidRDefault="001D74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83CDD1F" w14:textId="77777777" w:rsidR="00EA4725" w:rsidRPr="00441372" w:rsidRDefault="001D741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31FBD1EB" w14:textId="77777777" w:rsidR="00EA4725" w:rsidRPr="00441372" w:rsidRDefault="001D741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130F3" w14:paraId="7CCD244A" w14:textId="77777777" w:rsidTr="00F3021D">
        <w:tc>
          <w:tcPr>
            <w:tcW w:w="707" w:type="dxa"/>
            <w:tcBorders>
              <w:top w:val="single" w:sz="6" w:space="0" w:color="auto"/>
              <w:bottom w:val="single" w:sz="6" w:space="0" w:color="auto"/>
            </w:tcBorders>
            <w:shd w:val="clear" w:color="auto" w:fill="auto"/>
          </w:tcPr>
          <w:p w14:paraId="32AE0AF7" w14:textId="77777777" w:rsidR="00EA4725" w:rsidRPr="00441372" w:rsidRDefault="001D74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9E77EAB" w14:textId="77777777" w:rsidR="00EA4725" w:rsidRPr="00441372" w:rsidRDefault="001D741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13 July 2022</w:t>
            </w:r>
            <w:bookmarkEnd w:id="72"/>
          </w:p>
          <w:p w14:paraId="20F35744" w14:textId="77777777" w:rsidR="00EA4725" w:rsidRPr="00441372" w:rsidRDefault="001D741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26789D2" w14:textId="77777777" w:rsidR="004130F3" w:rsidRPr="0065690F" w:rsidRDefault="001D7418" w:rsidP="00441372">
            <w:r w:rsidRPr="0065690F">
              <w:t>Ministry of Agriculture, Livestock and Food Supply</w:t>
            </w:r>
          </w:p>
          <w:p w14:paraId="491F0705" w14:textId="3678AAE3" w:rsidR="004130F3" w:rsidRPr="0065690F" w:rsidRDefault="001D7418" w:rsidP="00441372">
            <w:r w:rsidRPr="0065690F">
              <w:t>Secretariat of Trade and International Relations</w:t>
            </w:r>
          </w:p>
          <w:p w14:paraId="465D1A77" w14:textId="77777777" w:rsidR="004130F3" w:rsidRPr="0065690F" w:rsidRDefault="001D7418" w:rsidP="00441372">
            <w:pPr>
              <w:spacing w:after="120"/>
            </w:pPr>
            <w:r w:rsidRPr="0065690F">
              <w:t xml:space="preserve">E-mail: </w:t>
            </w:r>
            <w:hyperlink r:id="rId8" w:history="1">
              <w:r w:rsidRPr="0065690F">
                <w:rPr>
                  <w:color w:val="0000FF"/>
                  <w:u w:val="single"/>
                </w:rPr>
                <w:t>sps@agro.gov.br</w:t>
              </w:r>
            </w:hyperlink>
            <w:bookmarkEnd w:id="79"/>
          </w:p>
        </w:tc>
      </w:tr>
      <w:tr w:rsidR="004130F3" w14:paraId="4031012A" w14:textId="77777777" w:rsidTr="00F3021D">
        <w:tc>
          <w:tcPr>
            <w:tcW w:w="707" w:type="dxa"/>
            <w:tcBorders>
              <w:top w:val="single" w:sz="6" w:space="0" w:color="auto"/>
            </w:tcBorders>
            <w:shd w:val="clear" w:color="auto" w:fill="auto"/>
          </w:tcPr>
          <w:p w14:paraId="64F61BA6" w14:textId="77777777" w:rsidR="00EA4725" w:rsidRPr="00441372" w:rsidRDefault="001D74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08F9761" w14:textId="77777777" w:rsidR="00EA4725" w:rsidRPr="00441372" w:rsidRDefault="001D741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FAF498B" w14:textId="77777777" w:rsidR="00EA4725" w:rsidRPr="0065690F" w:rsidRDefault="001D7418" w:rsidP="00F3021D">
            <w:pPr>
              <w:keepNext/>
              <w:keepLines/>
              <w:rPr>
                <w:bCs/>
              </w:rPr>
            </w:pPr>
            <w:r w:rsidRPr="0065690F">
              <w:rPr>
                <w:bCs/>
              </w:rPr>
              <w:t>Ministry of Agriculture, Livestock and Food Supply</w:t>
            </w:r>
          </w:p>
          <w:p w14:paraId="72A52326" w14:textId="4E408FD2" w:rsidR="00EA4725" w:rsidRPr="0065690F" w:rsidRDefault="001D7418" w:rsidP="00F3021D">
            <w:pPr>
              <w:keepNext/>
              <w:keepLines/>
              <w:rPr>
                <w:bCs/>
              </w:rPr>
            </w:pPr>
            <w:r w:rsidRPr="0065690F">
              <w:rPr>
                <w:bCs/>
              </w:rPr>
              <w:t>Secretariat of Trade and International Relations</w:t>
            </w:r>
          </w:p>
          <w:p w14:paraId="444257D9" w14:textId="77777777" w:rsidR="00EA4725" w:rsidRPr="0065690F" w:rsidRDefault="001D7418" w:rsidP="00F3021D">
            <w:pPr>
              <w:keepNext/>
              <w:keepLines/>
              <w:spacing w:after="120"/>
              <w:rPr>
                <w:bCs/>
              </w:rPr>
            </w:pPr>
            <w:r w:rsidRPr="0065690F">
              <w:rPr>
                <w:bCs/>
              </w:rPr>
              <w:t xml:space="preserve">E-mail: </w:t>
            </w:r>
            <w:hyperlink r:id="rId9" w:history="1">
              <w:r w:rsidRPr="0065690F">
                <w:rPr>
                  <w:bCs/>
                  <w:color w:val="0000FF"/>
                  <w:u w:val="single"/>
                </w:rPr>
                <w:t>sps@agro.gov.br</w:t>
              </w:r>
            </w:hyperlink>
            <w:bookmarkEnd w:id="86"/>
          </w:p>
        </w:tc>
      </w:tr>
    </w:tbl>
    <w:p w14:paraId="3306803A" w14:textId="77777777" w:rsidR="007141CF" w:rsidRPr="00441372" w:rsidRDefault="007141CF" w:rsidP="00441372"/>
    <w:sectPr w:rsidR="007141CF" w:rsidRPr="00441372" w:rsidSect="001D741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1970" w14:textId="77777777" w:rsidR="00EA7F2C" w:rsidRDefault="001D7418">
      <w:r>
        <w:separator/>
      </w:r>
    </w:p>
  </w:endnote>
  <w:endnote w:type="continuationSeparator" w:id="0">
    <w:p w14:paraId="36296779" w14:textId="77777777" w:rsidR="00EA7F2C" w:rsidRDefault="001D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718A" w14:textId="5AD79A0E" w:rsidR="00EA4725" w:rsidRPr="001D7418" w:rsidRDefault="001D7418" w:rsidP="001D74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D391" w14:textId="5D423EE4" w:rsidR="00EA4725" w:rsidRPr="001D7418" w:rsidRDefault="001D7418" w:rsidP="001D74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3A9" w14:textId="77777777" w:rsidR="00C863EB" w:rsidRPr="00441372" w:rsidRDefault="001D74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EDFD" w14:textId="77777777" w:rsidR="00EA7F2C" w:rsidRDefault="001D7418">
      <w:r>
        <w:separator/>
      </w:r>
    </w:p>
  </w:footnote>
  <w:footnote w:type="continuationSeparator" w:id="0">
    <w:p w14:paraId="7F187904" w14:textId="77777777" w:rsidR="00EA7F2C" w:rsidRDefault="001D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5B56" w14:textId="77777777" w:rsidR="001D7418" w:rsidRPr="001D7418" w:rsidRDefault="001D7418" w:rsidP="001D7418">
    <w:pPr>
      <w:pStyle w:val="Header"/>
      <w:pBdr>
        <w:bottom w:val="single" w:sz="4" w:space="1" w:color="auto"/>
      </w:pBdr>
      <w:tabs>
        <w:tab w:val="clear" w:pos="4513"/>
        <w:tab w:val="clear" w:pos="9027"/>
      </w:tabs>
      <w:jc w:val="center"/>
    </w:pPr>
    <w:r w:rsidRPr="001D7418">
      <w:t>G/SPS/N/BRA/2033</w:t>
    </w:r>
  </w:p>
  <w:p w14:paraId="3D9605CB" w14:textId="77777777" w:rsidR="001D7418" w:rsidRPr="001D7418" w:rsidRDefault="001D7418" w:rsidP="001D7418">
    <w:pPr>
      <w:pStyle w:val="Header"/>
      <w:pBdr>
        <w:bottom w:val="single" w:sz="4" w:space="1" w:color="auto"/>
      </w:pBdr>
      <w:tabs>
        <w:tab w:val="clear" w:pos="4513"/>
        <w:tab w:val="clear" w:pos="9027"/>
      </w:tabs>
      <w:jc w:val="center"/>
    </w:pPr>
  </w:p>
  <w:p w14:paraId="2B623A22" w14:textId="44DBC15E" w:rsidR="001D7418" w:rsidRPr="001D7418" w:rsidRDefault="001D7418" w:rsidP="001D7418">
    <w:pPr>
      <w:pStyle w:val="Header"/>
      <w:pBdr>
        <w:bottom w:val="single" w:sz="4" w:space="1" w:color="auto"/>
      </w:pBdr>
      <w:tabs>
        <w:tab w:val="clear" w:pos="4513"/>
        <w:tab w:val="clear" w:pos="9027"/>
      </w:tabs>
      <w:jc w:val="center"/>
    </w:pPr>
    <w:r w:rsidRPr="001D7418">
      <w:t xml:space="preserve">- </w:t>
    </w:r>
    <w:r w:rsidRPr="001D7418">
      <w:fldChar w:fldCharType="begin"/>
    </w:r>
    <w:r w:rsidRPr="001D7418">
      <w:instrText xml:space="preserve"> PAGE </w:instrText>
    </w:r>
    <w:r w:rsidRPr="001D7418">
      <w:fldChar w:fldCharType="separate"/>
    </w:r>
    <w:r w:rsidRPr="001D7418">
      <w:rPr>
        <w:noProof/>
      </w:rPr>
      <w:t>2</w:t>
    </w:r>
    <w:r w:rsidRPr="001D7418">
      <w:fldChar w:fldCharType="end"/>
    </w:r>
    <w:r w:rsidRPr="001D7418">
      <w:t xml:space="preserve"> -</w:t>
    </w:r>
  </w:p>
  <w:p w14:paraId="04B9E20C" w14:textId="4CE940A8" w:rsidR="00EA4725" w:rsidRPr="001D7418" w:rsidRDefault="00EA4725" w:rsidP="001D74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1421" w14:textId="77777777" w:rsidR="001D7418" w:rsidRPr="001D7418" w:rsidRDefault="001D7418" w:rsidP="001D7418">
    <w:pPr>
      <w:pStyle w:val="Header"/>
      <w:pBdr>
        <w:bottom w:val="single" w:sz="4" w:space="1" w:color="auto"/>
      </w:pBdr>
      <w:tabs>
        <w:tab w:val="clear" w:pos="4513"/>
        <w:tab w:val="clear" w:pos="9027"/>
      </w:tabs>
      <w:jc w:val="center"/>
    </w:pPr>
    <w:r w:rsidRPr="001D7418">
      <w:t>G/SPS/N/BRA/2033</w:t>
    </w:r>
  </w:p>
  <w:p w14:paraId="3C636A13" w14:textId="77777777" w:rsidR="001D7418" w:rsidRPr="001D7418" w:rsidRDefault="001D7418" w:rsidP="001D7418">
    <w:pPr>
      <w:pStyle w:val="Header"/>
      <w:pBdr>
        <w:bottom w:val="single" w:sz="4" w:space="1" w:color="auto"/>
      </w:pBdr>
      <w:tabs>
        <w:tab w:val="clear" w:pos="4513"/>
        <w:tab w:val="clear" w:pos="9027"/>
      </w:tabs>
      <w:jc w:val="center"/>
    </w:pPr>
  </w:p>
  <w:p w14:paraId="1107E14B" w14:textId="2B000F9B" w:rsidR="001D7418" w:rsidRPr="001D7418" w:rsidRDefault="001D7418" w:rsidP="001D7418">
    <w:pPr>
      <w:pStyle w:val="Header"/>
      <w:pBdr>
        <w:bottom w:val="single" w:sz="4" w:space="1" w:color="auto"/>
      </w:pBdr>
      <w:tabs>
        <w:tab w:val="clear" w:pos="4513"/>
        <w:tab w:val="clear" w:pos="9027"/>
      </w:tabs>
      <w:jc w:val="center"/>
    </w:pPr>
    <w:r w:rsidRPr="001D7418">
      <w:t xml:space="preserve">- </w:t>
    </w:r>
    <w:r w:rsidRPr="001D7418">
      <w:fldChar w:fldCharType="begin"/>
    </w:r>
    <w:r w:rsidRPr="001D7418">
      <w:instrText xml:space="preserve"> PAGE </w:instrText>
    </w:r>
    <w:r w:rsidRPr="001D7418">
      <w:fldChar w:fldCharType="separate"/>
    </w:r>
    <w:r w:rsidRPr="001D7418">
      <w:rPr>
        <w:noProof/>
      </w:rPr>
      <w:t>2</w:t>
    </w:r>
    <w:r w:rsidRPr="001D7418">
      <w:fldChar w:fldCharType="end"/>
    </w:r>
    <w:r w:rsidRPr="001D7418">
      <w:t xml:space="preserve"> -</w:t>
    </w:r>
  </w:p>
  <w:p w14:paraId="123A8288" w14:textId="1C3DFC61" w:rsidR="00EA4725" w:rsidRPr="001D7418" w:rsidRDefault="00EA4725" w:rsidP="001D74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30F3" w14:paraId="4401EC18" w14:textId="77777777" w:rsidTr="00EE3CAF">
      <w:trPr>
        <w:trHeight w:val="240"/>
        <w:jc w:val="center"/>
      </w:trPr>
      <w:tc>
        <w:tcPr>
          <w:tcW w:w="3794" w:type="dxa"/>
          <w:shd w:val="clear" w:color="auto" w:fill="FFFFFF"/>
          <w:tcMar>
            <w:left w:w="108" w:type="dxa"/>
            <w:right w:w="108" w:type="dxa"/>
          </w:tcMar>
          <w:vAlign w:val="center"/>
        </w:tcPr>
        <w:p w14:paraId="78EB2BB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FA0E42" w14:textId="58209279" w:rsidR="00ED54E0" w:rsidRPr="00EA4725" w:rsidRDefault="001D7418" w:rsidP="00422B6F">
          <w:pPr>
            <w:jc w:val="right"/>
            <w:rPr>
              <w:b/>
              <w:color w:val="FF0000"/>
              <w:szCs w:val="16"/>
            </w:rPr>
          </w:pPr>
          <w:r>
            <w:rPr>
              <w:b/>
              <w:color w:val="FF0000"/>
              <w:szCs w:val="16"/>
            </w:rPr>
            <w:t xml:space="preserve"> </w:t>
          </w:r>
        </w:p>
      </w:tc>
    </w:tr>
    <w:bookmarkEnd w:id="87"/>
    <w:tr w:rsidR="004130F3" w14:paraId="13D09246" w14:textId="77777777" w:rsidTr="00EE3CAF">
      <w:trPr>
        <w:trHeight w:val="213"/>
        <w:jc w:val="center"/>
      </w:trPr>
      <w:tc>
        <w:tcPr>
          <w:tcW w:w="3794" w:type="dxa"/>
          <w:vMerge w:val="restart"/>
          <w:shd w:val="clear" w:color="auto" w:fill="FFFFFF"/>
          <w:tcMar>
            <w:left w:w="0" w:type="dxa"/>
            <w:right w:w="0" w:type="dxa"/>
          </w:tcMar>
        </w:tcPr>
        <w:p w14:paraId="18CB20C6" w14:textId="77777777" w:rsidR="00ED54E0" w:rsidRPr="00EA4725" w:rsidRDefault="00EA7647" w:rsidP="00422B6F">
          <w:pPr>
            <w:jc w:val="left"/>
          </w:pPr>
          <w:r>
            <w:rPr>
              <w:lang w:eastAsia="en-GB"/>
            </w:rPr>
            <w:pict w14:anchorId="7C28A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43B50D6B" w14:textId="77777777" w:rsidR="00ED54E0" w:rsidRPr="00EA4725" w:rsidRDefault="00ED54E0" w:rsidP="00422B6F">
          <w:pPr>
            <w:jc w:val="right"/>
            <w:rPr>
              <w:b/>
              <w:szCs w:val="16"/>
            </w:rPr>
          </w:pPr>
        </w:p>
      </w:tc>
    </w:tr>
    <w:tr w:rsidR="004130F3" w14:paraId="5ADFA7CA" w14:textId="77777777" w:rsidTr="00EE3CAF">
      <w:trPr>
        <w:trHeight w:val="868"/>
        <w:jc w:val="center"/>
      </w:trPr>
      <w:tc>
        <w:tcPr>
          <w:tcW w:w="3794" w:type="dxa"/>
          <w:vMerge/>
          <w:shd w:val="clear" w:color="auto" w:fill="FFFFFF"/>
          <w:tcMar>
            <w:left w:w="108" w:type="dxa"/>
            <w:right w:w="108" w:type="dxa"/>
          </w:tcMar>
        </w:tcPr>
        <w:p w14:paraId="438837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73621BC" w14:textId="77777777" w:rsidR="001D7418" w:rsidRDefault="001D7418" w:rsidP="00656ABC">
          <w:pPr>
            <w:jc w:val="right"/>
            <w:rPr>
              <w:b/>
              <w:szCs w:val="16"/>
            </w:rPr>
          </w:pPr>
          <w:bookmarkStart w:id="88" w:name="bmkSymbols"/>
          <w:r>
            <w:rPr>
              <w:b/>
              <w:szCs w:val="16"/>
            </w:rPr>
            <w:t>G/SPS/N/BRA/2033</w:t>
          </w:r>
        </w:p>
        <w:bookmarkEnd w:id="88"/>
        <w:p w14:paraId="7258FC9A" w14:textId="53F20852" w:rsidR="00656ABC" w:rsidRPr="00EA4725" w:rsidRDefault="00656ABC" w:rsidP="00656ABC">
          <w:pPr>
            <w:jc w:val="right"/>
            <w:rPr>
              <w:b/>
              <w:szCs w:val="16"/>
            </w:rPr>
          </w:pPr>
        </w:p>
      </w:tc>
    </w:tr>
    <w:tr w:rsidR="004130F3" w14:paraId="57A96AEA" w14:textId="77777777" w:rsidTr="00EE3CAF">
      <w:trPr>
        <w:trHeight w:val="240"/>
        <w:jc w:val="center"/>
      </w:trPr>
      <w:tc>
        <w:tcPr>
          <w:tcW w:w="3794" w:type="dxa"/>
          <w:vMerge/>
          <w:shd w:val="clear" w:color="auto" w:fill="FFFFFF"/>
          <w:tcMar>
            <w:left w:w="108" w:type="dxa"/>
            <w:right w:w="108" w:type="dxa"/>
          </w:tcMar>
          <w:vAlign w:val="center"/>
        </w:tcPr>
        <w:p w14:paraId="5134D65C" w14:textId="77777777" w:rsidR="00ED54E0" w:rsidRPr="00EA4725" w:rsidRDefault="00ED54E0" w:rsidP="00422B6F"/>
      </w:tc>
      <w:tc>
        <w:tcPr>
          <w:tcW w:w="5448" w:type="dxa"/>
          <w:gridSpan w:val="2"/>
          <w:shd w:val="clear" w:color="auto" w:fill="FFFFFF"/>
          <w:tcMar>
            <w:left w:w="108" w:type="dxa"/>
            <w:right w:w="108" w:type="dxa"/>
          </w:tcMar>
          <w:vAlign w:val="center"/>
        </w:tcPr>
        <w:p w14:paraId="7310696D" w14:textId="2EAB91C3" w:rsidR="00ED54E0" w:rsidRPr="00EA4725" w:rsidRDefault="001E641F" w:rsidP="00422B6F">
          <w:pPr>
            <w:jc w:val="right"/>
            <w:rPr>
              <w:szCs w:val="16"/>
            </w:rPr>
          </w:pPr>
          <w:bookmarkStart w:id="89" w:name="spsDateDistribution"/>
          <w:bookmarkStart w:id="90" w:name="bmkDate"/>
          <w:bookmarkEnd w:id="89"/>
          <w:bookmarkEnd w:id="90"/>
          <w:r>
            <w:rPr>
              <w:szCs w:val="16"/>
            </w:rPr>
            <w:t>20 April 2022</w:t>
          </w:r>
        </w:p>
      </w:tc>
    </w:tr>
    <w:tr w:rsidR="004130F3" w14:paraId="7A77C88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7777A4" w14:textId="5C8272CF" w:rsidR="00ED54E0" w:rsidRPr="00EA4725" w:rsidRDefault="001D7418" w:rsidP="00422B6F">
          <w:pPr>
            <w:jc w:val="left"/>
            <w:rPr>
              <w:b/>
            </w:rPr>
          </w:pPr>
          <w:bookmarkStart w:id="91" w:name="bmkSerial"/>
          <w:r w:rsidRPr="00441372">
            <w:rPr>
              <w:color w:val="FF0000"/>
              <w:szCs w:val="16"/>
            </w:rPr>
            <w:t>(</w:t>
          </w:r>
          <w:bookmarkStart w:id="92" w:name="spsSerialNumber"/>
          <w:bookmarkEnd w:id="92"/>
          <w:r w:rsidR="001E641F">
            <w:rPr>
              <w:color w:val="FF0000"/>
              <w:szCs w:val="16"/>
            </w:rPr>
            <w:t>22-</w:t>
          </w:r>
          <w:r w:rsidR="00EA7647">
            <w:rPr>
              <w:color w:val="FF0000"/>
              <w:szCs w:val="16"/>
            </w:rPr>
            <w:t>3160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7357FE2" w14:textId="77777777" w:rsidR="00ED54E0" w:rsidRPr="00EA4725" w:rsidRDefault="001D741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130F3" w14:paraId="72DEB86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540109" w14:textId="378614EE" w:rsidR="00ED54E0" w:rsidRPr="00EA4725" w:rsidRDefault="001D741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1B89FFF" w14:textId="1BEA1DF9" w:rsidR="00ED54E0" w:rsidRPr="00441372" w:rsidRDefault="001D7418" w:rsidP="00EC687E">
          <w:pPr>
            <w:jc w:val="right"/>
            <w:rPr>
              <w:bCs/>
              <w:szCs w:val="18"/>
            </w:rPr>
          </w:pPr>
          <w:bookmarkStart w:id="95" w:name="bmkLanguage"/>
          <w:r>
            <w:rPr>
              <w:bCs/>
              <w:szCs w:val="18"/>
            </w:rPr>
            <w:t>Original: English</w:t>
          </w:r>
          <w:bookmarkEnd w:id="95"/>
        </w:p>
      </w:tc>
    </w:tr>
  </w:tbl>
  <w:p w14:paraId="65560FA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56F1D0">
      <w:start w:val="1"/>
      <w:numFmt w:val="decimal"/>
      <w:pStyle w:val="SummaryText"/>
      <w:lvlText w:val="%1."/>
      <w:lvlJc w:val="left"/>
      <w:pPr>
        <w:ind w:left="360" w:hanging="360"/>
      </w:pPr>
    </w:lvl>
    <w:lvl w:ilvl="1" w:tplc="54C8D5F8" w:tentative="1">
      <w:start w:val="1"/>
      <w:numFmt w:val="lowerLetter"/>
      <w:lvlText w:val="%2."/>
      <w:lvlJc w:val="left"/>
      <w:pPr>
        <w:ind w:left="1080" w:hanging="360"/>
      </w:pPr>
    </w:lvl>
    <w:lvl w:ilvl="2" w:tplc="447253DA" w:tentative="1">
      <w:start w:val="1"/>
      <w:numFmt w:val="lowerRoman"/>
      <w:lvlText w:val="%3."/>
      <w:lvlJc w:val="right"/>
      <w:pPr>
        <w:ind w:left="1800" w:hanging="180"/>
      </w:pPr>
    </w:lvl>
    <w:lvl w:ilvl="3" w:tplc="5E369EBA" w:tentative="1">
      <w:start w:val="1"/>
      <w:numFmt w:val="decimal"/>
      <w:lvlText w:val="%4."/>
      <w:lvlJc w:val="left"/>
      <w:pPr>
        <w:ind w:left="2520" w:hanging="360"/>
      </w:pPr>
    </w:lvl>
    <w:lvl w:ilvl="4" w:tplc="EEBAE574" w:tentative="1">
      <w:start w:val="1"/>
      <w:numFmt w:val="lowerLetter"/>
      <w:lvlText w:val="%5."/>
      <w:lvlJc w:val="left"/>
      <w:pPr>
        <w:ind w:left="3240" w:hanging="360"/>
      </w:pPr>
    </w:lvl>
    <w:lvl w:ilvl="5" w:tplc="27FEB214" w:tentative="1">
      <w:start w:val="1"/>
      <w:numFmt w:val="lowerRoman"/>
      <w:lvlText w:val="%6."/>
      <w:lvlJc w:val="right"/>
      <w:pPr>
        <w:ind w:left="3960" w:hanging="180"/>
      </w:pPr>
    </w:lvl>
    <w:lvl w:ilvl="6" w:tplc="420C5880" w:tentative="1">
      <w:start w:val="1"/>
      <w:numFmt w:val="decimal"/>
      <w:lvlText w:val="%7."/>
      <w:lvlJc w:val="left"/>
      <w:pPr>
        <w:ind w:left="4680" w:hanging="360"/>
      </w:pPr>
    </w:lvl>
    <w:lvl w:ilvl="7" w:tplc="8C341D86" w:tentative="1">
      <w:start w:val="1"/>
      <w:numFmt w:val="lowerLetter"/>
      <w:lvlText w:val="%8."/>
      <w:lvlJc w:val="left"/>
      <w:pPr>
        <w:ind w:left="5400" w:hanging="360"/>
      </w:pPr>
    </w:lvl>
    <w:lvl w:ilvl="8" w:tplc="FDB6FA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7418"/>
    <w:rsid w:val="001E291F"/>
    <w:rsid w:val="001E596A"/>
    <w:rsid w:val="001E641F"/>
    <w:rsid w:val="00233408"/>
    <w:rsid w:val="0027067B"/>
    <w:rsid w:val="00272C98"/>
    <w:rsid w:val="002A67C2"/>
    <w:rsid w:val="002C2634"/>
    <w:rsid w:val="002F61D3"/>
    <w:rsid w:val="00334D8B"/>
    <w:rsid w:val="0035602E"/>
    <w:rsid w:val="003572B4"/>
    <w:rsid w:val="003817C7"/>
    <w:rsid w:val="00395125"/>
    <w:rsid w:val="003E2958"/>
    <w:rsid w:val="004130F3"/>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0FB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6A94"/>
    <w:rsid w:val="00893E85"/>
    <w:rsid w:val="008E372C"/>
    <w:rsid w:val="00903AB0"/>
    <w:rsid w:val="009A2161"/>
    <w:rsid w:val="009A6F54"/>
    <w:rsid w:val="009E7E7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7647"/>
    <w:rsid w:val="00EA7F2C"/>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290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2022-04-20T07:37:00Z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bc28535d-c9c2-4336-a262-6481a5bdfb53</vt:lpwstr>
  </property>
  <property fmtid="{D5CDD505-2E9C-101B-9397-08002B2CF9AE}" pid="3" name="Symbol1">
    <vt:lpwstr>G/SPS/N/BRA/2033</vt:lpwstr>
  </property>
  <property fmtid="{D5CDD505-2E9C-101B-9397-08002B2CF9AE}" pid="4" name="WTOCLASSIFICATION">
    <vt:lpwstr>WTO OFFICIAL</vt:lpwstr>
  </property>
</Properties>
</file>