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7C09" w14:textId="77777777" w:rsidR="00AD0FDA" w:rsidRPr="00934B4C" w:rsidRDefault="00C72F6B" w:rsidP="00934B4C">
      <w:pPr>
        <w:pStyle w:val="Title"/>
        <w:rPr>
          <w:caps w:val="0"/>
          <w:kern w:val="0"/>
        </w:rPr>
      </w:pPr>
      <w:r w:rsidRPr="00934B4C">
        <w:rPr>
          <w:caps w:val="0"/>
          <w:kern w:val="0"/>
        </w:rPr>
        <w:t>NOTIFICATION</w:t>
      </w:r>
    </w:p>
    <w:p w14:paraId="487B379E" w14:textId="77777777" w:rsidR="00AD0FDA" w:rsidRPr="00934B4C" w:rsidRDefault="00C72F6B" w:rsidP="00934B4C">
      <w:pPr>
        <w:pStyle w:val="Title3"/>
      </w:pPr>
      <w:r w:rsidRPr="00934B4C">
        <w:t>Addendum</w:t>
      </w:r>
    </w:p>
    <w:p w14:paraId="3A1173C7" w14:textId="77777777" w:rsidR="007141CF" w:rsidRPr="00934B4C" w:rsidRDefault="00C72F6B" w:rsidP="00934B4C">
      <w:r w:rsidRPr="00934B4C">
        <w:t xml:space="preserve">The following communication, received on </w:t>
      </w:r>
      <w:bookmarkStart w:id="0" w:name="spsDateCommunication"/>
      <w:bookmarkStart w:id="1" w:name="spsDateReception"/>
      <w:r w:rsidRPr="00934B4C">
        <w:t>15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A9368CB" w14:textId="77777777" w:rsidR="00AD0FDA" w:rsidRPr="00934B4C" w:rsidRDefault="00AD0FDA" w:rsidP="00934B4C"/>
    <w:p w14:paraId="142802E0" w14:textId="77777777" w:rsidR="00AD0FDA" w:rsidRPr="00934B4C" w:rsidRDefault="00C72F6B" w:rsidP="00934B4C">
      <w:pPr>
        <w:jc w:val="center"/>
        <w:rPr>
          <w:b/>
        </w:rPr>
      </w:pPr>
      <w:r w:rsidRPr="00934B4C">
        <w:rPr>
          <w:b/>
        </w:rPr>
        <w:t>_______________</w:t>
      </w:r>
    </w:p>
    <w:p w14:paraId="5E02F7A8" w14:textId="77777777" w:rsidR="00AD0FDA" w:rsidRPr="00934B4C" w:rsidRDefault="00AD0FDA" w:rsidP="00934B4C"/>
    <w:p w14:paraId="32E3CF4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E4DB6" w14:paraId="0C667265" w14:textId="77777777" w:rsidTr="00D0271D">
        <w:tc>
          <w:tcPr>
            <w:tcW w:w="9242" w:type="dxa"/>
            <w:shd w:val="clear" w:color="auto" w:fill="auto"/>
          </w:tcPr>
          <w:p w14:paraId="6893E288" w14:textId="5E8BFC02" w:rsidR="00AD0FDA" w:rsidRPr="00934B4C" w:rsidRDefault="00C72F6B" w:rsidP="00934B4C">
            <w:pPr>
              <w:spacing w:after="240"/>
              <w:rPr>
                <w:u w:val="single"/>
              </w:rPr>
            </w:pPr>
            <w:bookmarkStart w:id="4" w:name="spsTitle"/>
            <w:proofErr w:type="spellStart"/>
            <w:r w:rsidRPr="00934B4C">
              <w:rPr>
                <w:u w:val="single"/>
              </w:rPr>
              <w:t>MAPA</w:t>
            </w:r>
            <w:proofErr w:type="spellEnd"/>
            <w:r w:rsidRPr="00934B4C">
              <w:rPr>
                <w:u w:val="single"/>
              </w:rPr>
              <w:t xml:space="preserve"> ORDINANCE No. 556, of 2 February 2023, Incorporates into the Brazilian legal system the </w:t>
            </w:r>
            <w:r w:rsidR="00F550E6">
              <w:rPr>
                <w:u w:val="single"/>
              </w:rPr>
              <w:t>p</w:t>
            </w:r>
            <w:r w:rsidRPr="00934B4C">
              <w:rPr>
                <w:u w:val="single"/>
              </w:rPr>
              <w:t xml:space="preserve">hytosanitary </w:t>
            </w:r>
            <w:r w:rsidR="00F550E6">
              <w:rPr>
                <w:u w:val="single"/>
              </w:rPr>
              <w:t>r</w:t>
            </w:r>
            <w:r w:rsidRPr="00934B4C">
              <w:rPr>
                <w:u w:val="single"/>
              </w:rPr>
              <w:t xml:space="preserve">equirements for </w:t>
            </w:r>
            <w:r w:rsidRPr="00934B4C">
              <w:rPr>
                <w:i/>
                <w:iCs/>
                <w:u w:val="single"/>
              </w:rPr>
              <w:t xml:space="preserve">Pinus </w:t>
            </w:r>
            <w:r w:rsidRPr="00934B4C">
              <w:rPr>
                <w:u w:val="single"/>
              </w:rPr>
              <w:t>spp. (</w:t>
            </w:r>
            <w:proofErr w:type="spellStart"/>
            <w:r w:rsidRPr="00934B4C">
              <w:rPr>
                <w:u w:val="single"/>
              </w:rPr>
              <w:t>pinus</w:t>
            </w:r>
            <w:proofErr w:type="spellEnd"/>
            <w:r w:rsidRPr="00934B4C">
              <w:rPr>
                <w:u w:val="single"/>
              </w:rPr>
              <w:t xml:space="preserve">) according to </w:t>
            </w:r>
            <w:r w:rsidR="004D612F">
              <w:rPr>
                <w:u w:val="single"/>
              </w:rPr>
              <w:t>c</w:t>
            </w:r>
            <w:r w:rsidRPr="00934B4C">
              <w:rPr>
                <w:u w:val="single"/>
              </w:rPr>
              <w:t xml:space="preserve">ountry of </w:t>
            </w:r>
            <w:r w:rsidR="004D612F">
              <w:rPr>
                <w:u w:val="single"/>
              </w:rPr>
              <w:t>d</w:t>
            </w:r>
            <w:r w:rsidRPr="00934B4C">
              <w:rPr>
                <w:u w:val="single"/>
              </w:rPr>
              <w:t xml:space="preserve">estination and </w:t>
            </w:r>
            <w:r w:rsidR="004D612F">
              <w:rPr>
                <w:u w:val="single"/>
              </w:rPr>
              <w:t>o</w:t>
            </w:r>
            <w:r w:rsidRPr="00934B4C">
              <w:rPr>
                <w:u w:val="single"/>
              </w:rPr>
              <w:t>rigin, for member States of Mercosur, approved by Resolution MERCOSUR/GMC/RES. No. 12/22</w:t>
            </w:r>
            <w:bookmarkEnd w:id="4"/>
          </w:p>
        </w:tc>
      </w:tr>
      <w:tr w:rsidR="00AE4DB6" w14:paraId="71E8CEEE" w14:textId="77777777" w:rsidTr="00D0271D">
        <w:tc>
          <w:tcPr>
            <w:tcW w:w="9242" w:type="dxa"/>
            <w:shd w:val="clear" w:color="auto" w:fill="auto"/>
          </w:tcPr>
          <w:p w14:paraId="513F5140" w14:textId="561EF891" w:rsidR="00AD0FDA" w:rsidRPr="00934B4C" w:rsidRDefault="00765725" w:rsidP="00934B4C">
            <w:pPr>
              <w:spacing w:after="240"/>
              <w:rPr>
                <w:u w:val="single"/>
              </w:rPr>
            </w:pPr>
            <w:bookmarkStart w:id="5" w:name="spsMeasure"/>
            <w:r>
              <w:t xml:space="preserve">Incorporates into the national legal system the </w:t>
            </w:r>
            <w:r w:rsidR="00F550E6">
              <w:t>p</w:t>
            </w:r>
            <w:r>
              <w:t xml:space="preserve">hytosanitary </w:t>
            </w:r>
            <w:r w:rsidR="00F550E6">
              <w:t>r</w:t>
            </w:r>
            <w:r>
              <w:t xml:space="preserve">equirements for </w:t>
            </w:r>
            <w:r>
              <w:rPr>
                <w:i/>
                <w:iCs/>
              </w:rPr>
              <w:t>Pinus</w:t>
            </w:r>
            <w:r>
              <w:t xml:space="preserve"> spp. (</w:t>
            </w:r>
            <w:proofErr w:type="spellStart"/>
            <w:r>
              <w:t>pinus</w:t>
            </w:r>
            <w:proofErr w:type="spellEnd"/>
            <w:r>
              <w:t xml:space="preserve">) according to </w:t>
            </w:r>
            <w:r w:rsidR="00F550E6">
              <w:t>c</w:t>
            </w:r>
            <w:r>
              <w:t xml:space="preserve">ountry of </w:t>
            </w:r>
            <w:r w:rsidR="00F550E6">
              <w:t>d</w:t>
            </w:r>
            <w:r>
              <w:t xml:space="preserve">estination and </w:t>
            </w:r>
            <w:r w:rsidR="00F550E6">
              <w:t>o</w:t>
            </w:r>
            <w:r>
              <w:t xml:space="preserve">rigin for the MERCOSUR States Parties, approved by MERCOSUR/GMC/RES. </w:t>
            </w:r>
            <w:r w:rsidR="00C72F6B" w:rsidRPr="00033860">
              <w:t>No. 12/22.</w:t>
            </w:r>
          </w:p>
          <w:p w14:paraId="051CE5D0" w14:textId="77777777" w:rsidR="00765725" w:rsidRDefault="00C72F6B" w:rsidP="00934B4C">
            <w:pPr>
              <w:spacing w:before="240" w:after="240"/>
            </w:pPr>
            <w:r>
              <w:t>The Ordinance (</w:t>
            </w:r>
            <w:proofErr w:type="spellStart"/>
            <w:r>
              <w:t>Portaria</w:t>
            </w:r>
            <w:proofErr w:type="spellEnd"/>
            <w:r>
              <w:t>) No. 62 of 29 March 2021 is revoked.</w:t>
            </w:r>
          </w:p>
          <w:bookmarkStart w:id="6" w:name="spsMeasureLinks"/>
          <w:bookmarkEnd w:id="5"/>
          <w:p w14:paraId="40A8FCB5" w14:textId="77777777" w:rsidR="00765725" w:rsidRDefault="00C72F6B" w:rsidP="00C72F6B">
            <w:r>
              <w:fldChar w:fldCharType="begin"/>
            </w:r>
            <w:r>
              <w:instrText xml:space="preserve"> HYPERLINK "https://www.in.gov.br/en/web/dou/-/portaria-mapa-n-556-de-2-de-fevereiro-de-2023-462321898" \t "_blank" </w:instrText>
            </w:r>
            <w:r>
              <w:fldChar w:fldCharType="separate"/>
            </w:r>
            <w:r>
              <w:rPr>
                <w:color w:val="0000FF"/>
                <w:u w:val="single"/>
              </w:rPr>
              <w:t>https://www.in.gov.br/en/web/dou/-/portaria-mapa-n-556-de-2-de-fevereiro-de-2023-462321898</w:t>
            </w:r>
            <w:r>
              <w:rPr>
                <w:color w:val="0000FF"/>
                <w:u w:val="single"/>
              </w:rPr>
              <w:fldChar w:fldCharType="end"/>
            </w:r>
          </w:p>
          <w:p w14:paraId="2DF382AC" w14:textId="77777777" w:rsidR="00765725" w:rsidRDefault="00583DE8" w:rsidP="00934B4C">
            <w:pPr>
              <w:spacing w:after="240"/>
            </w:pPr>
            <w:hyperlink r:id="rId7" w:tgtFrame="_blank" w:history="1">
              <w:r w:rsidR="00C72F6B">
                <w:rPr>
                  <w:color w:val="0000FF"/>
                  <w:u w:val="single"/>
                </w:rPr>
                <w:t>https://members.wto.org/crnattachments/2023/SPS/BRA/23_1098_00_x.pdf</w:t>
              </w:r>
            </w:hyperlink>
            <w:bookmarkEnd w:id="6"/>
          </w:p>
        </w:tc>
      </w:tr>
      <w:tr w:rsidR="00AE4DB6" w14:paraId="37F55FD0" w14:textId="77777777" w:rsidTr="00D0271D">
        <w:tc>
          <w:tcPr>
            <w:tcW w:w="9242" w:type="dxa"/>
            <w:shd w:val="clear" w:color="auto" w:fill="auto"/>
          </w:tcPr>
          <w:p w14:paraId="0B57877C" w14:textId="77777777" w:rsidR="00AD0FDA" w:rsidRPr="00934B4C" w:rsidRDefault="00C72F6B" w:rsidP="00934B4C">
            <w:pPr>
              <w:spacing w:after="240"/>
              <w:rPr>
                <w:b/>
              </w:rPr>
            </w:pPr>
            <w:r w:rsidRPr="00934B4C">
              <w:rPr>
                <w:b/>
              </w:rPr>
              <w:t>This addendum concerns a:</w:t>
            </w:r>
          </w:p>
        </w:tc>
      </w:tr>
      <w:tr w:rsidR="00AE4DB6" w14:paraId="7832E527" w14:textId="77777777" w:rsidTr="00D0271D">
        <w:tc>
          <w:tcPr>
            <w:tcW w:w="9242" w:type="dxa"/>
            <w:shd w:val="clear" w:color="auto" w:fill="auto"/>
          </w:tcPr>
          <w:p w14:paraId="5B697824" w14:textId="77777777" w:rsidR="00AD0FDA" w:rsidRPr="00934B4C" w:rsidRDefault="00C72F6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E4DB6" w14:paraId="0702619E" w14:textId="77777777" w:rsidTr="00D0271D">
        <w:tc>
          <w:tcPr>
            <w:tcW w:w="9242" w:type="dxa"/>
            <w:shd w:val="clear" w:color="auto" w:fill="auto"/>
          </w:tcPr>
          <w:p w14:paraId="538DEE78" w14:textId="77777777" w:rsidR="00AD0FDA" w:rsidRPr="00934B4C" w:rsidRDefault="00C72F6B"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AE4DB6" w14:paraId="7C8E29A9" w14:textId="77777777" w:rsidTr="00D0271D">
        <w:tc>
          <w:tcPr>
            <w:tcW w:w="9242" w:type="dxa"/>
            <w:shd w:val="clear" w:color="auto" w:fill="auto"/>
          </w:tcPr>
          <w:p w14:paraId="01678CB8" w14:textId="77777777" w:rsidR="00AD0FDA" w:rsidRPr="00934B4C" w:rsidRDefault="00C72F6B"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AE4DB6" w14:paraId="7CE69E14" w14:textId="77777777" w:rsidTr="00D0271D">
        <w:tc>
          <w:tcPr>
            <w:tcW w:w="9242" w:type="dxa"/>
            <w:shd w:val="clear" w:color="auto" w:fill="auto"/>
          </w:tcPr>
          <w:p w14:paraId="74E128C9" w14:textId="77777777" w:rsidR="00AD0FDA" w:rsidRPr="00934B4C" w:rsidRDefault="00C72F6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E4DB6" w14:paraId="035E56EB" w14:textId="77777777" w:rsidTr="00D0271D">
        <w:tc>
          <w:tcPr>
            <w:tcW w:w="9242" w:type="dxa"/>
            <w:shd w:val="clear" w:color="auto" w:fill="auto"/>
          </w:tcPr>
          <w:p w14:paraId="364B573C" w14:textId="77777777" w:rsidR="00AD0FDA" w:rsidRPr="00934B4C" w:rsidRDefault="00C72F6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E4DB6" w14:paraId="0A76DA50" w14:textId="77777777" w:rsidTr="00D0271D">
        <w:tc>
          <w:tcPr>
            <w:tcW w:w="9242" w:type="dxa"/>
            <w:shd w:val="clear" w:color="auto" w:fill="auto"/>
          </w:tcPr>
          <w:p w14:paraId="553918BC" w14:textId="77777777" w:rsidR="00AD0FDA" w:rsidRPr="00934B4C" w:rsidRDefault="00C72F6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E4DB6" w14:paraId="39F8343F" w14:textId="77777777" w:rsidTr="00D0271D">
        <w:tc>
          <w:tcPr>
            <w:tcW w:w="9242" w:type="dxa"/>
            <w:shd w:val="clear" w:color="auto" w:fill="auto"/>
          </w:tcPr>
          <w:p w14:paraId="0CA1E5C3" w14:textId="77777777" w:rsidR="00AD0FDA" w:rsidRPr="00934B4C" w:rsidRDefault="00C72F6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E4DB6" w14:paraId="4BE1F104" w14:textId="77777777" w:rsidTr="00D0271D">
        <w:tc>
          <w:tcPr>
            <w:tcW w:w="9242" w:type="dxa"/>
            <w:shd w:val="clear" w:color="auto" w:fill="auto"/>
          </w:tcPr>
          <w:p w14:paraId="01F91687" w14:textId="77777777" w:rsidR="00AD0FDA" w:rsidRPr="00934B4C" w:rsidRDefault="00C72F6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E4DB6" w14:paraId="1E915ABF" w14:textId="77777777" w:rsidTr="00D0271D">
        <w:tc>
          <w:tcPr>
            <w:tcW w:w="9242" w:type="dxa"/>
            <w:shd w:val="clear" w:color="auto" w:fill="auto"/>
          </w:tcPr>
          <w:p w14:paraId="35E7F43B" w14:textId="77777777" w:rsidR="00AD0FDA" w:rsidRPr="00934B4C" w:rsidRDefault="00C72F6B"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E4DB6" w14:paraId="4DE780C8" w14:textId="77777777" w:rsidTr="00D0271D">
        <w:tc>
          <w:tcPr>
            <w:tcW w:w="9242" w:type="dxa"/>
            <w:shd w:val="clear" w:color="auto" w:fill="auto"/>
          </w:tcPr>
          <w:p w14:paraId="495306A9" w14:textId="77777777" w:rsidR="00AD0FDA" w:rsidRPr="00934B4C" w:rsidRDefault="00C72F6B" w:rsidP="00934B4C">
            <w:bookmarkStart w:id="19" w:name="spsCommentAddress"/>
            <w:r w:rsidRPr="00934B4C">
              <w:t>Ministry of Agriculture and Livestock</w:t>
            </w:r>
          </w:p>
          <w:p w14:paraId="113360DB" w14:textId="77777777" w:rsidR="00AD0FDA" w:rsidRPr="00934B4C" w:rsidRDefault="00C72F6B" w:rsidP="00934B4C">
            <w:r w:rsidRPr="00934B4C">
              <w:t>Secretariat of Trade and International Relations</w:t>
            </w:r>
          </w:p>
          <w:p w14:paraId="7B1774C4" w14:textId="77777777" w:rsidR="00AD0FDA" w:rsidRPr="00934B4C" w:rsidRDefault="00C72F6B" w:rsidP="00934B4C">
            <w:pPr>
              <w:spacing w:after="240"/>
            </w:pPr>
            <w:r w:rsidRPr="00934B4C">
              <w:t xml:space="preserve">E-mail: </w:t>
            </w:r>
            <w:hyperlink r:id="rId8" w:history="1">
              <w:r w:rsidRPr="00934B4C">
                <w:rPr>
                  <w:color w:val="0000FF"/>
                  <w:u w:val="single"/>
                </w:rPr>
                <w:t>sps@agro.gov.br</w:t>
              </w:r>
            </w:hyperlink>
            <w:bookmarkEnd w:id="19"/>
          </w:p>
        </w:tc>
      </w:tr>
      <w:tr w:rsidR="00AE4DB6" w14:paraId="6B96075B" w14:textId="77777777" w:rsidTr="00D0271D">
        <w:tc>
          <w:tcPr>
            <w:tcW w:w="9242" w:type="dxa"/>
            <w:shd w:val="clear" w:color="auto" w:fill="auto"/>
          </w:tcPr>
          <w:p w14:paraId="454462FB" w14:textId="2FF6F09B" w:rsidR="00AD0FDA" w:rsidRPr="00934B4C" w:rsidRDefault="00C72F6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E4DB6" w14:paraId="21AE61C2" w14:textId="77777777" w:rsidTr="00D0271D">
        <w:tc>
          <w:tcPr>
            <w:tcW w:w="9242" w:type="dxa"/>
            <w:shd w:val="clear" w:color="auto" w:fill="auto"/>
          </w:tcPr>
          <w:p w14:paraId="75A51588" w14:textId="77777777" w:rsidR="00AD0FDA" w:rsidRPr="00934B4C" w:rsidRDefault="00C72F6B" w:rsidP="00934B4C">
            <w:bookmarkStart w:id="22" w:name="spsTextSupplierAddress"/>
            <w:r w:rsidRPr="00934B4C">
              <w:t>Ministry of Agriculture and Livestock</w:t>
            </w:r>
          </w:p>
          <w:p w14:paraId="5937FCC3" w14:textId="77777777" w:rsidR="00AD0FDA" w:rsidRPr="00934B4C" w:rsidRDefault="00C72F6B" w:rsidP="00934B4C">
            <w:r w:rsidRPr="00934B4C">
              <w:t>Secretariat of Trade and International Relations</w:t>
            </w:r>
          </w:p>
          <w:p w14:paraId="53E8B681" w14:textId="77777777" w:rsidR="00AD0FDA" w:rsidRPr="00934B4C" w:rsidRDefault="00C72F6B" w:rsidP="00934B4C">
            <w:r w:rsidRPr="00934B4C">
              <w:t xml:space="preserve">E-mail: </w:t>
            </w:r>
            <w:hyperlink r:id="rId9" w:history="1">
              <w:r w:rsidRPr="00934B4C">
                <w:rPr>
                  <w:color w:val="0000FF"/>
                  <w:u w:val="single"/>
                </w:rPr>
                <w:t>sps@agro.gov.br</w:t>
              </w:r>
            </w:hyperlink>
            <w:bookmarkEnd w:id="22"/>
          </w:p>
        </w:tc>
      </w:tr>
    </w:tbl>
    <w:p w14:paraId="39E922B9" w14:textId="77777777" w:rsidR="00AD0FDA" w:rsidRPr="00934B4C" w:rsidRDefault="00AD0FDA" w:rsidP="00934B4C"/>
    <w:p w14:paraId="3FE5E57B" w14:textId="77777777" w:rsidR="00AD0FDA" w:rsidRPr="00934B4C" w:rsidRDefault="00C72F6B" w:rsidP="00934B4C">
      <w:pPr>
        <w:jc w:val="center"/>
        <w:rPr>
          <w:b/>
        </w:rPr>
      </w:pPr>
      <w:r w:rsidRPr="00934B4C">
        <w:rPr>
          <w:b/>
        </w:rPr>
        <w:t>__________</w:t>
      </w:r>
    </w:p>
    <w:sectPr w:rsidR="00AD0FDA" w:rsidRPr="00934B4C" w:rsidSect="00C72F6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D38F" w14:textId="77777777" w:rsidR="005532F0" w:rsidRDefault="00C72F6B">
      <w:r>
        <w:separator/>
      </w:r>
    </w:p>
  </w:endnote>
  <w:endnote w:type="continuationSeparator" w:id="0">
    <w:p w14:paraId="60C6FA1A" w14:textId="77777777" w:rsidR="005532F0" w:rsidRDefault="00C7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F6F4" w14:textId="5400E852" w:rsidR="00AD0FDA" w:rsidRPr="00C72F6B" w:rsidRDefault="00C72F6B" w:rsidP="00C72F6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0C2" w14:textId="4AAD7F70" w:rsidR="00AD0FDA" w:rsidRPr="00C72F6B" w:rsidRDefault="00C72F6B" w:rsidP="00C72F6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D7DA" w14:textId="77777777" w:rsidR="009A1BA8" w:rsidRPr="00934B4C" w:rsidRDefault="00C72F6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6417" w14:textId="77777777" w:rsidR="005532F0" w:rsidRDefault="00C72F6B">
      <w:r>
        <w:separator/>
      </w:r>
    </w:p>
  </w:footnote>
  <w:footnote w:type="continuationSeparator" w:id="0">
    <w:p w14:paraId="5AA4985B" w14:textId="77777777" w:rsidR="005532F0" w:rsidRDefault="00C7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64E4" w14:textId="77777777" w:rsidR="00C72F6B" w:rsidRPr="00C72F6B" w:rsidRDefault="00C72F6B" w:rsidP="00C72F6B">
    <w:pPr>
      <w:pStyle w:val="Header"/>
      <w:pBdr>
        <w:bottom w:val="single" w:sz="4" w:space="1" w:color="auto"/>
      </w:pBdr>
      <w:tabs>
        <w:tab w:val="clear" w:pos="4513"/>
        <w:tab w:val="clear" w:pos="9027"/>
      </w:tabs>
      <w:jc w:val="center"/>
    </w:pPr>
    <w:r w:rsidRPr="00C72F6B">
      <w:t>G/SPS/N/BRA/1931/Add.1</w:t>
    </w:r>
  </w:p>
  <w:p w14:paraId="214FEC62" w14:textId="77777777" w:rsidR="00C72F6B" w:rsidRPr="00C72F6B" w:rsidRDefault="00C72F6B" w:rsidP="00C72F6B">
    <w:pPr>
      <w:pStyle w:val="Header"/>
      <w:pBdr>
        <w:bottom w:val="single" w:sz="4" w:space="1" w:color="auto"/>
      </w:pBdr>
      <w:tabs>
        <w:tab w:val="clear" w:pos="4513"/>
        <w:tab w:val="clear" w:pos="9027"/>
      </w:tabs>
      <w:jc w:val="center"/>
    </w:pPr>
  </w:p>
  <w:p w14:paraId="21718724" w14:textId="04CF572C" w:rsidR="00C72F6B" w:rsidRPr="00C72F6B" w:rsidRDefault="00C72F6B" w:rsidP="00C72F6B">
    <w:pPr>
      <w:pStyle w:val="Header"/>
      <w:pBdr>
        <w:bottom w:val="single" w:sz="4" w:space="1" w:color="auto"/>
      </w:pBdr>
      <w:tabs>
        <w:tab w:val="clear" w:pos="4513"/>
        <w:tab w:val="clear" w:pos="9027"/>
      </w:tabs>
      <w:jc w:val="center"/>
    </w:pPr>
    <w:r w:rsidRPr="00C72F6B">
      <w:t xml:space="preserve">- </w:t>
    </w:r>
    <w:r w:rsidRPr="00C72F6B">
      <w:fldChar w:fldCharType="begin"/>
    </w:r>
    <w:r w:rsidRPr="00C72F6B">
      <w:instrText xml:space="preserve"> PAGE </w:instrText>
    </w:r>
    <w:r w:rsidRPr="00C72F6B">
      <w:fldChar w:fldCharType="separate"/>
    </w:r>
    <w:r w:rsidRPr="00C72F6B">
      <w:rPr>
        <w:noProof/>
      </w:rPr>
      <w:t>2</w:t>
    </w:r>
    <w:r w:rsidRPr="00C72F6B">
      <w:fldChar w:fldCharType="end"/>
    </w:r>
    <w:r w:rsidRPr="00C72F6B">
      <w:t xml:space="preserve"> -</w:t>
    </w:r>
  </w:p>
  <w:p w14:paraId="375CA00A" w14:textId="00FDBE13" w:rsidR="00AD0FDA" w:rsidRPr="00C72F6B" w:rsidRDefault="00AD0FDA" w:rsidP="00C72F6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3BB3" w14:textId="77777777" w:rsidR="00C72F6B" w:rsidRPr="00C72F6B" w:rsidRDefault="00C72F6B" w:rsidP="00C72F6B">
    <w:pPr>
      <w:pStyle w:val="Header"/>
      <w:pBdr>
        <w:bottom w:val="single" w:sz="4" w:space="1" w:color="auto"/>
      </w:pBdr>
      <w:tabs>
        <w:tab w:val="clear" w:pos="4513"/>
        <w:tab w:val="clear" w:pos="9027"/>
      </w:tabs>
      <w:jc w:val="center"/>
    </w:pPr>
    <w:r w:rsidRPr="00C72F6B">
      <w:t>G/SPS/N/BRA/1931/Add.1</w:t>
    </w:r>
  </w:p>
  <w:p w14:paraId="1BB4C532" w14:textId="77777777" w:rsidR="00C72F6B" w:rsidRPr="00C72F6B" w:rsidRDefault="00C72F6B" w:rsidP="00C72F6B">
    <w:pPr>
      <w:pStyle w:val="Header"/>
      <w:pBdr>
        <w:bottom w:val="single" w:sz="4" w:space="1" w:color="auto"/>
      </w:pBdr>
      <w:tabs>
        <w:tab w:val="clear" w:pos="4513"/>
        <w:tab w:val="clear" w:pos="9027"/>
      </w:tabs>
      <w:jc w:val="center"/>
    </w:pPr>
  </w:p>
  <w:p w14:paraId="654BDE9C" w14:textId="36D81BF1" w:rsidR="00C72F6B" w:rsidRPr="00C72F6B" w:rsidRDefault="00C72F6B" w:rsidP="00C72F6B">
    <w:pPr>
      <w:pStyle w:val="Header"/>
      <w:pBdr>
        <w:bottom w:val="single" w:sz="4" w:space="1" w:color="auto"/>
      </w:pBdr>
      <w:tabs>
        <w:tab w:val="clear" w:pos="4513"/>
        <w:tab w:val="clear" w:pos="9027"/>
      </w:tabs>
      <w:jc w:val="center"/>
    </w:pPr>
    <w:r w:rsidRPr="00C72F6B">
      <w:t xml:space="preserve">- </w:t>
    </w:r>
    <w:r w:rsidRPr="00C72F6B">
      <w:fldChar w:fldCharType="begin"/>
    </w:r>
    <w:r w:rsidRPr="00C72F6B">
      <w:instrText xml:space="preserve"> PAGE </w:instrText>
    </w:r>
    <w:r w:rsidRPr="00C72F6B">
      <w:fldChar w:fldCharType="separate"/>
    </w:r>
    <w:r w:rsidRPr="00C72F6B">
      <w:rPr>
        <w:noProof/>
      </w:rPr>
      <w:t>2</w:t>
    </w:r>
    <w:r w:rsidRPr="00C72F6B">
      <w:fldChar w:fldCharType="end"/>
    </w:r>
    <w:r w:rsidRPr="00C72F6B">
      <w:t xml:space="preserve"> -</w:t>
    </w:r>
  </w:p>
  <w:p w14:paraId="59604F05" w14:textId="41DD63D6" w:rsidR="00AD0FDA" w:rsidRPr="00C72F6B" w:rsidRDefault="00AD0FDA" w:rsidP="00C72F6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4DB6" w14:paraId="7078E5F4" w14:textId="77777777" w:rsidTr="00B13A58">
      <w:trPr>
        <w:trHeight w:val="240"/>
        <w:jc w:val="center"/>
      </w:trPr>
      <w:tc>
        <w:tcPr>
          <w:tcW w:w="3794" w:type="dxa"/>
          <w:shd w:val="clear" w:color="auto" w:fill="FFFFFF"/>
          <w:tcMar>
            <w:left w:w="108" w:type="dxa"/>
            <w:right w:w="108" w:type="dxa"/>
          </w:tcMar>
          <w:vAlign w:val="center"/>
        </w:tcPr>
        <w:p w14:paraId="3727E0D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FE8C922" w14:textId="7CC66AFC" w:rsidR="00ED54E0" w:rsidRPr="00AD0FDA" w:rsidRDefault="00C72F6B" w:rsidP="0081481D">
          <w:pPr>
            <w:jc w:val="right"/>
            <w:rPr>
              <w:b/>
              <w:color w:val="FF0000"/>
              <w:szCs w:val="16"/>
            </w:rPr>
          </w:pPr>
          <w:r>
            <w:rPr>
              <w:b/>
              <w:color w:val="FF0000"/>
              <w:szCs w:val="16"/>
            </w:rPr>
            <w:t xml:space="preserve"> </w:t>
          </w:r>
        </w:p>
      </w:tc>
    </w:tr>
    <w:bookmarkEnd w:id="23"/>
    <w:tr w:rsidR="00AE4DB6" w14:paraId="1C7B48EC" w14:textId="77777777" w:rsidTr="00B13A58">
      <w:trPr>
        <w:trHeight w:val="213"/>
        <w:jc w:val="center"/>
      </w:trPr>
      <w:tc>
        <w:tcPr>
          <w:tcW w:w="3794" w:type="dxa"/>
          <w:vMerge w:val="restart"/>
          <w:shd w:val="clear" w:color="auto" w:fill="FFFFFF"/>
          <w:tcMar>
            <w:left w:w="0" w:type="dxa"/>
            <w:right w:w="0" w:type="dxa"/>
          </w:tcMar>
        </w:tcPr>
        <w:p w14:paraId="691AC237" w14:textId="77777777" w:rsidR="00ED54E0" w:rsidRPr="00AD0FDA" w:rsidRDefault="00C72F6B" w:rsidP="0081481D">
          <w:pPr>
            <w:jc w:val="left"/>
          </w:pPr>
          <w:r>
            <w:rPr>
              <w:noProof/>
              <w:lang w:eastAsia="en-GB"/>
            </w:rPr>
            <w:drawing>
              <wp:inline distT="0" distB="0" distL="0" distR="0" wp14:anchorId="4E63DC5F" wp14:editId="680A035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920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99AC7E" w14:textId="77777777" w:rsidR="00ED54E0" w:rsidRPr="00AD0FDA" w:rsidRDefault="00ED54E0" w:rsidP="0081481D">
          <w:pPr>
            <w:jc w:val="right"/>
            <w:rPr>
              <w:b/>
              <w:szCs w:val="16"/>
            </w:rPr>
          </w:pPr>
        </w:p>
      </w:tc>
    </w:tr>
    <w:tr w:rsidR="00AE4DB6" w14:paraId="544B5881" w14:textId="77777777" w:rsidTr="00B13A58">
      <w:trPr>
        <w:trHeight w:val="868"/>
        <w:jc w:val="center"/>
      </w:trPr>
      <w:tc>
        <w:tcPr>
          <w:tcW w:w="3794" w:type="dxa"/>
          <w:vMerge/>
          <w:shd w:val="clear" w:color="auto" w:fill="FFFFFF"/>
          <w:tcMar>
            <w:left w:w="108" w:type="dxa"/>
            <w:right w:w="108" w:type="dxa"/>
          </w:tcMar>
        </w:tcPr>
        <w:p w14:paraId="40A955D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0C4D6D6" w14:textId="77777777" w:rsidR="00C72F6B" w:rsidRDefault="00C72F6B" w:rsidP="0081481D">
          <w:pPr>
            <w:jc w:val="right"/>
            <w:rPr>
              <w:b/>
              <w:szCs w:val="16"/>
            </w:rPr>
          </w:pPr>
          <w:bookmarkStart w:id="24" w:name="bmkSymbols"/>
          <w:r>
            <w:rPr>
              <w:b/>
              <w:szCs w:val="16"/>
            </w:rPr>
            <w:t>G/SPS/N/BRA/1931/Add.1</w:t>
          </w:r>
        </w:p>
        <w:bookmarkEnd w:id="24"/>
        <w:p w14:paraId="3B4EACE3" w14:textId="63BA6516" w:rsidR="00AD0FDA" w:rsidRPr="00934B4C" w:rsidRDefault="00AD0FDA" w:rsidP="0081481D">
          <w:pPr>
            <w:jc w:val="right"/>
            <w:rPr>
              <w:b/>
              <w:szCs w:val="16"/>
            </w:rPr>
          </w:pPr>
        </w:p>
      </w:tc>
    </w:tr>
    <w:tr w:rsidR="00AE4DB6" w14:paraId="21556A42" w14:textId="77777777" w:rsidTr="00B13A58">
      <w:trPr>
        <w:trHeight w:val="240"/>
        <w:jc w:val="center"/>
      </w:trPr>
      <w:tc>
        <w:tcPr>
          <w:tcW w:w="3794" w:type="dxa"/>
          <w:vMerge/>
          <w:shd w:val="clear" w:color="auto" w:fill="FFFFFF"/>
          <w:tcMar>
            <w:left w:w="108" w:type="dxa"/>
            <w:right w:w="108" w:type="dxa"/>
          </w:tcMar>
          <w:vAlign w:val="center"/>
        </w:tcPr>
        <w:p w14:paraId="698F371C" w14:textId="77777777" w:rsidR="00ED54E0" w:rsidRPr="00AD0FDA" w:rsidRDefault="00ED54E0" w:rsidP="0081481D"/>
      </w:tc>
      <w:tc>
        <w:tcPr>
          <w:tcW w:w="5448" w:type="dxa"/>
          <w:gridSpan w:val="2"/>
          <w:shd w:val="clear" w:color="auto" w:fill="FFFFFF"/>
          <w:tcMar>
            <w:left w:w="108" w:type="dxa"/>
            <w:right w:w="108" w:type="dxa"/>
          </w:tcMar>
          <w:vAlign w:val="center"/>
        </w:tcPr>
        <w:p w14:paraId="36421CBE" w14:textId="388347AE" w:rsidR="00ED54E0" w:rsidRPr="00AD0FDA" w:rsidRDefault="00112D02" w:rsidP="0081481D">
          <w:pPr>
            <w:jc w:val="right"/>
            <w:rPr>
              <w:szCs w:val="16"/>
            </w:rPr>
          </w:pPr>
          <w:bookmarkStart w:id="25" w:name="bmkDate"/>
          <w:bookmarkStart w:id="26" w:name="spsDateDistribution"/>
          <w:bookmarkEnd w:id="25"/>
          <w:bookmarkEnd w:id="26"/>
          <w:r>
            <w:rPr>
              <w:szCs w:val="16"/>
            </w:rPr>
            <w:t>16 February 2023</w:t>
          </w:r>
        </w:p>
      </w:tc>
    </w:tr>
    <w:tr w:rsidR="00AE4DB6" w14:paraId="2922362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DA3985" w14:textId="105A9D40" w:rsidR="00ED54E0" w:rsidRPr="00AD0FDA" w:rsidRDefault="00C72F6B" w:rsidP="0081481D">
          <w:pPr>
            <w:jc w:val="left"/>
            <w:rPr>
              <w:b/>
            </w:rPr>
          </w:pPr>
          <w:bookmarkStart w:id="27" w:name="bmkSerial"/>
          <w:r w:rsidRPr="00934B4C">
            <w:rPr>
              <w:color w:val="FF0000"/>
              <w:szCs w:val="16"/>
            </w:rPr>
            <w:t>(</w:t>
          </w:r>
          <w:bookmarkStart w:id="28" w:name="spsSerialNumber"/>
          <w:bookmarkEnd w:id="28"/>
          <w:r w:rsidR="00112D02">
            <w:rPr>
              <w:color w:val="FF0000"/>
              <w:szCs w:val="16"/>
            </w:rPr>
            <w:t>23-</w:t>
          </w:r>
          <w:r w:rsidR="00A50F46">
            <w:rPr>
              <w:color w:val="FF0000"/>
              <w:szCs w:val="16"/>
            </w:rPr>
            <w:t>1108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2DD9177" w14:textId="77777777" w:rsidR="00ED54E0" w:rsidRPr="00AD0FDA" w:rsidRDefault="00C72F6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E4DB6" w14:paraId="31C6915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8471A7" w14:textId="2952AB0F" w:rsidR="00ED54E0" w:rsidRPr="00AD0FDA" w:rsidRDefault="00C72F6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408D456" w14:textId="0010A7AA" w:rsidR="00ED54E0" w:rsidRPr="00934B4C" w:rsidRDefault="00C72F6B" w:rsidP="00F342EB">
          <w:pPr>
            <w:jc w:val="right"/>
            <w:rPr>
              <w:bCs/>
              <w:szCs w:val="18"/>
            </w:rPr>
          </w:pPr>
          <w:bookmarkStart w:id="31" w:name="bmkLanguage"/>
          <w:r>
            <w:rPr>
              <w:bCs/>
              <w:szCs w:val="18"/>
            </w:rPr>
            <w:t>Original: English</w:t>
          </w:r>
          <w:bookmarkEnd w:id="31"/>
        </w:p>
      </w:tc>
    </w:tr>
  </w:tbl>
  <w:p w14:paraId="29C306A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8095F8">
      <w:start w:val="1"/>
      <w:numFmt w:val="decimal"/>
      <w:pStyle w:val="SummaryText"/>
      <w:lvlText w:val="%1."/>
      <w:lvlJc w:val="left"/>
      <w:pPr>
        <w:ind w:left="360" w:hanging="360"/>
      </w:pPr>
    </w:lvl>
    <w:lvl w:ilvl="1" w:tplc="F320D238" w:tentative="1">
      <w:start w:val="1"/>
      <w:numFmt w:val="lowerLetter"/>
      <w:lvlText w:val="%2."/>
      <w:lvlJc w:val="left"/>
      <w:pPr>
        <w:ind w:left="1080" w:hanging="360"/>
      </w:pPr>
    </w:lvl>
    <w:lvl w:ilvl="2" w:tplc="2DB868C4" w:tentative="1">
      <w:start w:val="1"/>
      <w:numFmt w:val="lowerRoman"/>
      <w:lvlText w:val="%3."/>
      <w:lvlJc w:val="right"/>
      <w:pPr>
        <w:ind w:left="1800" w:hanging="180"/>
      </w:pPr>
    </w:lvl>
    <w:lvl w:ilvl="3" w:tplc="B6429ED0" w:tentative="1">
      <w:start w:val="1"/>
      <w:numFmt w:val="decimal"/>
      <w:lvlText w:val="%4."/>
      <w:lvlJc w:val="left"/>
      <w:pPr>
        <w:ind w:left="2520" w:hanging="360"/>
      </w:pPr>
    </w:lvl>
    <w:lvl w:ilvl="4" w:tplc="1D84AAF6" w:tentative="1">
      <w:start w:val="1"/>
      <w:numFmt w:val="lowerLetter"/>
      <w:lvlText w:val="%5."/>
      <w:lvlJc w:val="left"/>
      <w:pPr>
        <w:ind w:left="3240" w:hanging="360"/>
      </w:pPr>
    </w:lvl>
    <w:lvl w:ilvl="5" w:tplc="4FA4A806" w:tentative="1">
      <w:start w:val="1"/>
      <w:numFmt w:val="lowerRoman"/>
      <w:lvlText w:val="%6."/>
      <w:lvlJc w:val="right"/>
      <w:pPr>
        <w:ind w:left="3960" w:hanging="180"/>
      </w:pPr>
    </w:lvl>
    <w:lvl w:ilvl="6" w:tplc="72C20AD6" w:tentative="1">
      <w:start w:val="1"/>
      <w:numFmt w:val="decimal"/>
      <w:lvlText w:val="%7."/>
      <w:lvlJc w:val="left"/>
      <w:pPr>
        <w:ind w:left="4680" w:hanging="360"/>
      </w:pPr>
    </w:lvl>
    <w:lvl w:ilvl="7" w:tplc="FD5C5A0A" w:tentative="1">
      <w:start w:val="1"/>
      <w:numFmt w:val="lowerLetter"/>
      <w:lvlText w:val="%8."/>
      <w:lvlJc w:val="left"/>
      <w:pPr>
        <w:ind w:left="5400" w:hanging="360"/>
      </w:pPr>
    </w:lvl>
    <w:lvl w:ilvl="8" w:tplc="8FDA042C" w:tentative="1">
      <w:start w:val="1"/>
      <w:numFmt w:val="lowerRoman"/>
      <w:lvlText w:val="%9."/>
      <w:lvlJc w:val="right"/>
      <w:pPr>
        <w:ind w:left="6120" w:hanging="180"/>
      </w:pPr>
    </w:lvl>
  </w:abstractNum>
  <w:num w:numId="1" w16cid:durableId="1942256307">
    <w:abstractNumId w:val="9"/>
  </w:num>
  <w:num w:numId="2" w16cid:durableId="281116033">
    <w:abstractNumId w:val="7"/>
  </w:num>
  <w:num w:numId="3" w16cid:durableId="1531339359">
    <w:abstractNumId w:val="6"/>
  </w:num>
  <w:num w:numId="4" w16cid:durableId="1958485362">
    <w:abstractNumId w:val="5"/>
  </w:num>
  <w:num w:numId="5" w16cid:durableId="1241793007">
    <w:abstractNumId w:val="4"/>
  </w:num>
  <w:num w:numId="6" w16cid:durableId="1463225935">
    <w:abstractNumId w:val="12"/>
  </w:num>
  <w:num w:numId="7" w16cid:durableId="535965451">
    <w:abstractNumId w:val="11"/>
  </w:num>
  <w:num w:numId="8" w16cid:durableId="606082099">
    <w:abstractNumId w:val="10"/>
  </w:num>
  <w:num w:numId="9" w16cid:durableId="1762874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575378">
    <w:abstractNumId w:val="13"/>
  </w:num>
  <w:num w:numId="11" w16cid:durableId="1379472265">
    <w:abstractNumId w:val="8"/>
  </w:num>
  <w:num w:numId="12" w16cid:durableId="95759765">
    <w:abstractNumId w:val="3"/>
  </w:num>
  <w:num w:numId="13" w16cid:durableId="884485004">
    <w:abstractNumId w:val="2"/>
  </w:num>
  <w:num w:numId="14" w16cid:durableId="240406614">
    <w:abstractNumId w:val="1"/>
  </w:num>
  <w:num w:numId="15" w16cid:durableId="69365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3860"/>
    <w:rsid w:val="00037AC4"/>
    <w:rsid w:val="000423BF"/>
    <w:rsid w:val="00080E5E"/>
    <w:rsid w:val="000A4945"/>
    <w:rsid w:val="000B31E1"/>
    <w:rsid w:val="00112D02"/>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23B9E"/>
    <w:rsid w:val="00467032"/>
    <w:rsid w:val="0046754A"/>
    <w:rsid w:val="004D612F"/>
    <w:rsid w:val="004F203A"/>
    <w:rsid w:val="005336B8"/>
    <w:rsid w:val="00547B5F"/>
    <w:rsid w:val="005532F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0F46"/>
    <w:rsid w:val="00A6057A"/>
    <w:rsid w:val="00A74017"/>
    <w:rsid w:val="00A74F19"/>
    <w:rsid w:val="00AA332C"/>
    <w:rsid w:val="00AB49C0"/>
    <w:rsid w:val="00AC27F8"/>
    <w:rsid w:val="00AD0FDA"/>
    <w:rsid w:val="00AD4C72"/>
    <w:rsid w:val="00AE2AEE"/>
    <w:rsid w:val="00AE4DB6"/>
    <w:rsid w:val="00B00276"/>
    <w:rsid w:val="00B13A58"/>
    <w:rsid w:val="00B230EC"/>
    <w:rsid w:val="00B40C21"/>
    <w:rsid w:val="00B47849"/>
    <w:rsid w:val="00B52738"/>
    <w:rsid w:val="00B56EDC"/>
    <w:rsid w:val="00B91FCF"/>
    <w:rsid w:val="00BB1F84"/>
    <w:rsid w:val="00BE5468"/>
    <w:rsid w:val="00C11EAC"/>
    <w:rsid w:val="00C305D7"/>
    <w:rsid w:val="00C30F2A"/>
    <w:rsid w:val="00C43456"/>
    <w:rsid w:val="00C5291D"/>
    <w:rsid w:val="00C52DE3"/>
    <w:rsid w:val="00C65C0C"/>
    <w:rsid w:val="00C72F6B"/>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50E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6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C72F6B"/>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BRA/23_1098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1993</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2018-10-15T07:09:00Z</dcterms:created>
  <dcterms:modified xsi:type="dcterms:W3CDTF">2023-02-16T13:09:00Z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G/SPS/N/BRA/1931/Add.1</vt:lpwstr>
  </property>
  <property fmtid="{D5CDD505-2E9C-101B-9397-08002B2CF9AE}" pid="3" name="TitusGUID">
    <vt:lpwstr>9ad2fbaf-4382-4f0a-af66-7082980a5a99</vt:lpwstr>
  </property>
  <property fmtid="{D5CDD505-2E9C-101B-9397-08002B2CF9AE}" pid="4" name="WTOCLASSIFICATION">
    <vt:lpwstr>WTO OFFICIAL</vt:lpwstr>
  </property>
</Properties>
</file>