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1399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8386D" w:rsidTr="00F3021D">
        <w:tc>
          <w:tcPr>
            <w:tcW w:w="707" w:type="dxa"/>
            <w:tcBorders>
              <w:bottom w:val="single" w:sz="6" w:space="0" w:color="auto"/>
            </w:tcBorders>
            <w:shd w:val="clear" w:color="auto" w:fill="auto"/>
          </w:tcPr>
          <w:p w:rsidR="00EA4725" w:rsidRPr="00441372" w:rsidRDefault="00F1399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1399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F1399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52; ICS Code(s): 13, 65</w:t>
            </w:r>
            <w:bookmarkStart w:id="7" w:name="sps3a"/>
            <w:bookmarkEnd w:id="7"/>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1399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1399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939, 5 November 2020, regarding the active ingredient 2,4-D - D27 (acetic acid) of the Monograph List of Active Ingredients for Pesticides, Household Cleaning Products and Wood Preservers, published by Resolution - RE N° 165 of 29 August 2003, on the Brazilian Official Gazette (DOU</w:t>
            </w:r>
            <w:r>
              <w:t> </w:t>
            </w:r>
            <w:r>
              <w:noBreakHyphen/>
              <w:t> </w:t>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p w:rsidR="00EA4725" w:rsidRPr="00441372" w:rsidRDefault="00F13994" w:rsidP="00F13994">
            <w:pPr>
              <w:spacing w:after="120"/>
            </w:pPr>
            <w:r w:rsidRPr="00441372">
              <w:t xml:space="preserve">Draft: </w:t>
            </w:r>
            <w:hyperlink r:id="rId7" w:tgtFrame="_blank" w:history="1">
              <w:r w:rsidRPr="00441372">
                <w:rPr>
                  <w:color w:val="0000FF"/>
                  <w:u w:val="single"/>
                </w:rPr>
                <w:t>http://antigo.anvisa.gov.br/documents/10181/6110980/%283%29CONSULTA+P%C3%9ABLICA+N+939+GGTOX.pdf/3d26f19d-bd07-4a0f-ab97-fa873feb31f3</w:t>
              </w:r>
            </w:hyperlink>
          </w:p>
          <w:p w:rsidR="00D8386D" w:rsidRPr="00441372" w:rsidRDefault="00F13994" w:rsidP="00441372">
            <w:r w:rsidRPr="00441372">
              <w:t xml:space="preserve">Comment form: </w:t>
            </w:r>
          </w:p>
          <w:p w:rsidR="00D8386D" w:rsidRPr="00441372" w:rsidRDefault="00546F38" w:rsidP="00441372">
            <w:pPr>
              <w:spacing w:after="120"/>
            </w:pPr>
            <w:hyperlink r:id="rId8" w:tgtFrame="_blank" w:history="1">
              <w:r w:rsidR="00F13994" w:rsidRPr="00441372">
                <w:rPr>
                  <w:color w:val="0000FF"/>
                  <w:u w:val="single"/>
                </w:rPr>
                <w:t>http://antigo.anvisa.gov.br/documents/111215/0/Formul%C3%A1rio+Padr%C3%A3o+Consulta+P%C3%BAblica+-+GGTOX/5faccd95-356b-4e0e-91d1-9f318e0aa370</w:t>
              </w:r>
            </w:hyperlink>
            <w:bookmarkStart w:id="21" w:name="sps5d"/>
            <w:bookmarkEnd w:id="21"/>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2,4-D - D27 (acetic acid) from the Relation of Monographies of Active Ingredients of Pesticides, Household Cleaning Products and Wood Preservers:</w:t>
            </w:r>
          </w:p>
          <w:p w:rsidR="00D8386D" w:rsidRPr="0065690F" w:rsidRDefault="00F13994" w:rsidP="00441372">
            <w:pPr>
              <w:spacing w:after="120"/>
            </w:pPr>
            <w:r w:rsidRPr="0065690F">
              <w:t>-includes the cotton culture with MRL of 0,01 mg/kg. The safety security period will be 125 days in the modality of post-emergency use (application) when is used in weed plants and "Not determined in the modality of post-emergency use (application) when it is used in weed plants in the pre-planting.</w:t>
            </w:r>
            <w:bookmarkStart w:id="23" w:name="sps6a"/>
            <w:bookmarkEnd w:id="23"/>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F13994" w:rsidP="00F13994">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13994" w:rsidP="00F13994">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F13994" w:rsidP="00F13994">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F1399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1399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1399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13994"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F1399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F1399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F13994"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8386D" w:rsidTr="00F3021D">
        <w:tc>
          <w:tcPr>
            <w:tcW w:w="707" w:type="dxa"/>
            <w:tcBorders>
              <w:top w:val="single" w:sz="6" w:space="0" w:color="auto"/>
              <w:bottom w:val="single" w:sz="6" w:space="0" w:color="auto"/>
            </w:tcBorders>
            <w:shd w:val="clear" w:color="auto" w:fill="auto"/>
          </w:tcPr>
          <w:p w:rsidR="00EA4725" w:rsidRPr="00441372" w:rsidRDefault="00F1399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13994"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F13994"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D8386D" w:rsidRPr="00F13994" w:rsidRDefault="00F13994" w:rsidP="00441372">
            <w:pPr>
              <w:rPr>
                <w:lang w:val="fr-CH"/>
              </w:rPr>
            </w:pPr>
            <w:r w:rsidRPr="00F13994">
              <w:rPr>
                <w:lang w:val="fr-CH"/>
              </w:rPr>
              <w:t>Assessoria de Assuntos Internacionais - AINTE</w:t>
            </w:r>
          </w:p>
          <w:p w:rsidR="00D8386D" w:rsidRPr="00F13994" w:rsidRDefault="00F13994" w:rsidP="00441372">
            <w:pPr>
              <w:rPr>
                <w:lang w:val="fr-CH"/>
              </w:rPr>
            </w:pPr>
            <w:r w:rsidRPr="00F13994">
              <w:rPr>
                <w:lang w:val="fr-CH"/>
              </w:rPr>
              <w:t>International Affairs Office</w:t>
            </w:r>
          </w:p>
          <w:p w:rsidR="00D8386D" w:rsidRPr="00F13994" w:rsidRDefault="00F13994" w:rsidP="00441372">
            <w:pPr>
              <w:rPr>
                <w:lang w:val="es-ES"/>
              </w:rPr>
            </w:pPr>
            <w:r w:rsidRPr="00F13994">
              <w:rPr>
                <w:lang w:val="es-ES"/>
              </w:rPr>
              <w:t>Agência Nacional de Vigilância Sanitária - Anvisa</w:t>
            </w:r>
          </w:p>
          <w:p w:rsidR="00D8386D" w:rsidRPr="0065690F" w:rsidRDefault="00F13994" w:rsidP="00441372">
            <w:r w:rsidRPr="0065690F">
              <w:t>Brazilian Health Regulatory Agency</w:t>
            </w:r>
          </w:p>
          <w:p w:rsidR="00D8386D" w:rsidRPr="0065690F" w:rsidRDefault="00F13994" w:rsidP="00441372">
            <w:r w:rsidRPr="0065690F">
              <w:t>Tel: +(5561) 3462 5402/5404/5406</w:t>
            </w:r>
          </w:p>
          <w:p w:rsidR="00D8386D" w:rsidRPr="0065690F" w:rsidRDefault="00F13994" w:rsidP="00441372">
            <w:pPr>
              <w:spacing w:after="120"/>
            </w:pPr>
            <w:r w:rsidRPr="0065690F">
              <w:t xml:space="preserve">E-mail: </w:t>
            </w:r>
            <w:hyperlink r:id="rId9" w:history="1">
              <w:r w:rsidRPr="0084480E">
                <w:rPr>
                  <w:rStyle w:val="Hyperlink"/>
                </w:rPr>
                <w:t>rel@anvisa.gov.br</w:t>
              </w:r>
            </w:hyperlink>
            <w:bookmarkStart w:id="79" w:name="sps12d"/>
            <w:bookmarkEnd w:id="79"/>
            <w:r>
              <w:t xml:space="preserve"> </w:t>
            </w:r>
          </w:p>
        </w:tc>
      </w:tr>
      <w:tr w:rsidR="00D8386D" w:rsidTr="00F3021D">
        <w:tc>
          <w:tcPr>
            <w:tcW w:w="707" w:type="dxa"/>
            <w:tcBorders>
              <w:top w:val="single" w:sz="6" w:space="0" w:color="auto"/>
            </w:tcBorders>
            <w:shd w:val="clear" w:color="auto" w:fill="auto"/>
          </w:tcPr>
          <w:p w:rsidR="00EA4725" w:rsidRPr="00441372" w:rsidRDefault="00F1399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F13994"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F13994" w:rsidRDefault="00F13994" w:rsidP="00F3021D">
            <w:pPr>
              <w:keepNext/>
              <w:keepLines/>
              <w:rPr>
                <w:bCs/>
                <w:lang w:val="fr-CH"/>
              </w:rPr>
            </w:pPr>
            <w:r w:rsidRPr="00F13994">
              <w:rPr>
                <w:bCs/>
                <w:lang w:val="fr-CH"/>
              </w:rPr>
              <w:t>Assessoria de Assuntos Internacionais - AINTE</w:t>
            </w:r>
          </w:p>
          <w:p w:rsidR="00EA4725" w:rsidRPr="00F13994" w:rsidRDefault="00F13994" w:rsidP="00F3021D">
            <w:pPr>
              <w:keepNext/>
              <w:keepLines/>
              <w:rPr>
                <w:bCs/>
                <w:lang w:val="fr-CH"/>
              </w:rPr>
            </w:pPr>
            <w:r w:rsidRPr="00F13994">
              <w:rPr>
                <w:bCs/>
                <w:lang w:val="fr-CH"/>
              </w:rPr>
              <w:t>International Affairs Office</w:t>
            </w:r>
          </w:p>
          <w:p w:rsidR="00EA4725" w:rsidRPr="00F13994" w:rsidRDefault="00F13994" w:rsidP="00F3021D">
            <w:pPr>
              <w:keepNext/>
              <w:keepLines/>
              <w:rPr>
                <w:bCs/>
                <w:lang w:val="es-ES"/>
              </w:rPr>
            </w:pPr>
            <w:r w:rsidRPr="00F13994">
              <w:rPr>
                <w:bCs/>
                <w:lang w:val="es-ES"/>
              </w:rPr>
              <w:t>Agência Nacional de Vigilância Sanitária - Anvisa</w:t>
            </w:r>
          </w:p>
          <w:p w:rsidR="00EA4725" w:rsidRPr="0065690F" w:rsidRDefault="00F13994" w:rsidP="00F3021D">
            <w:pPr>
              <w:keepNext/>
              <w:keepLines/>
              <w:rPr>
                <w:bCs/>
              </w:rPr>
            </w:pPr>
            <w:r w:rsidRPr="0065690F">
              <w:rPr>
                <w:bCs/>
              </w:rPr>
              <w:t>Brazilian Health Regulatory Agency</w:t>
            </w:r>
          </w:p>
          <w:p w:rsidR="00EA4725" w:rsidRPr="0065690F" w:rsidRDefault="00F13994" w:rsidP="00F3021D">
            <w:pPr>
              <w:keepNext/>
              <w:keepLines/>
              <w:rPr>
                <w:bCs/>
              </w:rPr>
            </w:pPr>
            <w:r w:rsidRPr="0065690F">
              <w:rPr>
                <w:bCs/>
              </w:rPr>
              <w:t>Tel: +(5561) 3462 5402/5404/5406</w:t>
            </w:r>
          </w:p>
          <w:p w:rsidR="00EA4725" w:rsidRPr="0065690F" w:rsidRDefault="00F13994"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F1399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C24" w:rsidRDefault="00F13994">
      <w:r>
        <w:separator/>
      </w:r>
    </w:p>
  </w:endnote>
  <w:endnote w:type="continuationSeparator" w:id="0">
    <w:p w:rsidR="00705C24" w:rsidRDefault="00F1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13994" w:rsidRDefault="00F13994" w:rsidP="00F1399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F13994" w:rsidRDefault="00F13994" w:rsidP="00F1399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F1399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C24" w:rsidRDefault="00F13994">
      <w:r>
        <w:separator/>
      </w:r>
    </w:p>
  </w:footnote>
  <w:footnote w:type="continuationSeparator" w:id="0">
    <w:p w:rsidR="00705C24" w:rsidRDefault="00F1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4" w:rsidRPr="00F13994" w:rsidRDefault="00F13994" w:rsidP="00F13994">
    <w:pPr>
      <w:pStyle w:val="Header"/>
      <w:pBdr>
        <w:bottom w:val="single" w:sz="4" w:space="1" w:color="auto"/>
      </w:pBdr>
      <w:tabs>
        <w:tab w:val="clear" w:pos="4513"/>
        <w:tab w:val="clear" w:pos="9027"/>
      </w:tabs>
      <w:jc w:val="center"/>
    </w:pPr>
    <w:r w:rsidRPr="00F13994">
      <w:t>G/SPS/N/BRA/1827</w:t>
    </w:r>
  </w:p>
  <w:p w:rsidR="00F13994" w:rsidRPr="00F13994" w:rsidRDefault="00F13994" w:rsidP="00F13994">
    <w:pPr>
      <w:pStyle w:val="Header"/>
      <w:pBdr>
        <w:bottom w:val="single" w:sz="4" w:space="1" w:color="auto"/>
      </w:pBdr>
      <w:tabs>
        <w:tab w:val="clear" w:pos="4513"/>
        <w:tab w:val="clear" w:pos="9027"/>
      </w:tabs>
      <w:jc w:val="center"/>
    </w:pPr>
  </w:p>
  <w:p w:rsidR="00F13994" w:rsidRPr="00F13994" w:rsidRDefault="00F13994" w:rsidP="00F13994">
    <w:pPr>
      <w:pStyle w:val="Header"/>
      <w:pBdr>
        <w:bottom w:val="single" w:sz="4" w:space="1" w:color="auto"/>
      </w:pBdr>
      <w:tabs>
        <w:tab w:val="clear" w:pos="4513"/>
        <w:tab w:val="clear" w:pos="9027"/>
      </w:tabs>
      <w:jc w:val="center"/>
    </w:pPr>
    <w:r w:rsidRPr="00F13994">
      <w:t xml:space="preserve">- </w:t>
    </w:r>
    <w:r w:rsidRPr="00F13994">
      <w:fldChar w:fldCharType="begin"/>
    </w:r>
    <w:r w:rsidRPr="00F13994">
      <w:instrText xml:space="preserve"> PAGE </w:instrText>
    </w:r>
    <w:r w:rsidRPr="00F13994">
      <w:fldChar w:fldCharType="separate"/>
    </w:r>
    <w:r w:rsidRPr="00F13994">
      <w:rPr>
        <w:noProof/>
      </w:rPr>
      <w:t>2</w:t>
    </w:r>
    <w:r w:rsidRPr="00F13994">
      <w:fldChar w:fldCharType="end"/>
    </w:r>
    <w:r w:rsidRPr="00F13994">
      <w:t xml:space="preserve"> -</w:t>
    </w:r>
  </w:p>
  <w:p w:rsidR="00EA4725" w:rsidRPr="00F13994" w:rsidRDefault="00EA4725" w:rsidP="00F1399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94" w:rsidRPr="00F13994" w:rsidRDefault="00F13994" w:rsidP="00F13994">
    <w:pPr>
      <w:pStyle w:val="Header"/>
      <w:pBdr>
        <w:bottom w:val="single" w:sz="4" w:space="1" w:color="auto"/>
      </w:pBdr>
      <w:tabs>
        <w:tab w:val="clear" w:pos="4513"/>
        <w:tab w:val="clear" w:pos="9027"/>
      </w:tabs>
      <w:jc w:val="center"/>
    </w:pPr>
    <w:r w:rsidRPr="00F13994">
      <w:t>G/SPS/N/BRA/1827</w:t>
    </w:r>
  </w:p>
  <w:p w:rsidR="00F13994" w:rsidRPr="00F13994" w:rsidRDefault="00F13994" w:rsidP="00F13994">
    <w:pPr>
      <w:pStyle w:val="Header"/>
      <w:pBdr>
        <w:bottom w:val="single" w:sz="4" w:space="1" w:color="auto"/>
      </w:pBdr>
      <w:tabs>
        <w:tab w:val="clear" w:pos="4513"/>
        <w:tab w:val="clear" w:pos="9027"/>
      </w:tabs>
      <w:jc w:val="center"/>
    </w:pPr>
  </w:p>
  <w:p w:rsidR="00F13994" w:rsidRPr="00F13994" w:rsidRDefault="00F13994" w:rsidP="00F13994">
    <w:pPr>
      <w:pStyle w:val="Header"/>
      <w:pBdr>
        <w:bottom w:val="single" w:sz="4" w:space="1" w:color="auto"/>
      </w:pBdr>
      <w:tabs>
        <w:tab w:val="clear" w:pos="4513"/>
        <w:tab w:val="clear" w:pos="9027"/>
      </w:tabs>
      <w:jc w:val="center"/>
    </w:pPr>
    <w:r w:rsidRPr="00F13994">
      <w:t xml:space="preserve">- </w:t>
    </w:r>
    <w:r w:rsidRPr="00F13994">
      <w:fldChar w:fldCharType="begin"/>
    </w:r>
    <w:r w:rsidRPr="00F13994">
      <w:instrText xml:space="preserve"> PAGE </w:instrText>
    </w:r>
    <w:r w:rsidRPr="00F13994">
      <w:fldChar w:fldCharType="separate"/>
    </w:r>
    <w:r w:rsidRPr="00F13994">
      <w:rPr>
        <w:noProof/>
      </w:rPr>
      <w:t>2</w:t>
    </w:r>
    <w:r w:rsidRPr="00F13994">
      <w:fldChar w:fldCharType="end"/>
    </w:r>
    <w:r w:rsidRPr="00F13994">
      <w:t xml:space="preserve"> -</w:t>
    </w:r>
  </w:p>
  <w:p w:rsidR="00EA4725" w:rsidRPr="00F13994" w:rsidRDefault="00EA4725" w:rsidP="00F1399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386D"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F13994" w:rsidP="00422B6F">
          <w:pPr>
            <w:jc w:val="right"/>
            <w:rPr>
              <w:b/>
              <w:color w:val="FF0000"/>
              <w:szCs w:val="16"/>
            </w:rPr>
          </w:pPr>
          <w:r>
            <w:rPr>
              <w:b/>
              <w:color w:val="FF0000"/>
              <w:szCs w:val="16"/>
            </w:rPr>
            <w:t xml:space="preserve"> </w:t>
          </w:r>
        </w:p>
      </w:tc>
    </w:tr>
    <w:bookmarkEnd w:id="87"/>
    <w:tr w:rsidR="00D8386D" w:rsidTr="00EE3CAF">
      <w:trPr>
        <w:trHeight w:val="213"/>
        <w:jc w:val="center"/>
      </w:trPr>
      <w:tc>
        <w:tcPr>
          <w:tcW w:w="3794" w:type="dxa"/>
          <w:vMerge w:val="restart"/>
          <w:shd w:val="clear" w:color="auto" w:fill="FFFFFF"/>
          <w:tcMar>
            <w:left w:w="0" w:type="dxa"/>
            <w:right w:w="0" w:type="dxa"/>
          </w:tcMar>
        </w:tcPr>
        <w:p w:rsidR="00ED54E0" w:rsidRPr="00EA4725" w:rsidRDefault="00DE7DBE"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D8386D"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F13994" w:rsidRDefault="00F13994" w:rsidP="00656ABC">
          <w:pPr>
            <w:jc w:val="right"/>
            <w:rPr>
              <w:b/>
              <w:szCs w:val="16"/>
            </w:rPr>
          </w:pPr>
          <w:bookmarkStart w:id="88" w:name="bmkSymbols"/>
          <w:r>
            <w:rPr>
              <w:b/>
              <w:szCs w:val="16"/>
            </w:rPr>
            <w:t>G/SPS/N/BRA/1827</w:t>
          </w:r>
        </w:p>
        <w:bookmarkEnd w:id="88"/>
        <w:p w:rsidR="00656ABC" w:rsidRPr="00EA4725" w:rsidRDefault="00656ABC" w:rsidP="00656ABC">
          <w:pPr>
            <w:jc w:val="right"/>
            <w:rPr>
              <w:b/>
              <w:szCs w:val="16"/>
            </w:rPr>
          </w:pPr>
        </w:p>
      </w:tc>
    </w:tr>
    <w:tr w:rsidR="00D8386D"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616F68" w:rsidP="00422B6F">
          <w:pPr>
            <w:jc w:val="right"/>
            <w:rPr>
              <w:szCs w:val="16"/>
            </w:rPr>
          </w:pPr>
          <w:bookmarkStart w:id="89" w:name="spsDateDistribution"/>
          <w:bookmarkStart w:id="90" w:name="bmkDate"/>
          <w:bookmarkEnd w:id="89"/>
          <w:bookmarkEnd w:id="90"/>
          <w:r>
            <w:rPr>
              <w:szCs w:val="16"/>
            </w:rPr>
            <w:t>23 November 2020</w:t>
          </w:r>
        </w:p>
      </w:tc>
    </w:tr>
    <w:tr w:rsidR="00D8386D"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F13994" w:rsidP="00422B6F">
          <w:pPr>
            <w:jc w:val="left"/>
            <w:rPr>
              <w:b/>
            </w:rPr>
          </w:pPr>
          <w:bookmarkStart w:id="91" w:name="bmkSerial"/>
          <w:r w:rsidRPr="00441372">
            <w:rPr>
              <w:color w:val="FF0000"/>
              <w:szCs w:val="16"/>
            </w:rPr>
            <w:t>(</w:t>
          </w:r>
          <w:bookmarkStart w:id="92" w:name="spsSerialNumber"/>
          <w:bookmarkEnd w:id="92"/>
          <w:r w:rsidR="00616F68">
            <w:rPr>
              <w:color w:val="FF0000"/>
              <w:szCs w:val="16"/>
            </w:rPr>
            <w:t>20-</w:t>
          </w:r>
          <w:r w:rsidR="00546F38">
            <w:rPr>
              <w:color w:val="FF0000"/>
              <w:szCs w:val="16"/>
            </w:rPr>
            <w:t>8420</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F1399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8386D"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1399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F13994"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C0F8D0">
      <w:start w:val="1"/>
      <w:numFmt w:val="decimal"/>
      <w:pStyle w:val="SummaryText"/>
      <w:lvlText w:val="%1."/>
      <w:lvlJc w:val="left"/>
      <w:pPr>
        <w:ind w:left="360" w:hanging="360"/>
      </w:pPr>
    </w:lvl>
    <w:lvl w:ilvl="1" w:tplc="E376D504" w:tentative="1">
      <w:start w:val="1"/>
      <w:numFmt w:val="lowerLetter"/>
      <w:lvlText w:val="%2."/>
      <w:lvlJc w:val="left"/>
      <w:pPr>
        <w:ind w:left="1080" w:hanging="360"/>
      </w:pPr>
    </w:lvl>
    <w:lvl w:ilvl="2" w:tplc="B3DA2898" w:tentative="1">
      <w:start w:val="1"/>
      <w:numFmt w:val="lowerRoman"/>
      <w:lvlText w:val="%3."/>
      <w:lvlJc w:val="right"/>
      <w:pPr>
        <w:ind w:left="1800" w:hanging="180"/>
      </w:pPr>
    </w:lvl>
    <w:lvl w:ilvl="3" w:tplc="9F562614" w:tentative="1">
      <w:start w:val="1"/>
      <w:numFmt w:val="decimal"/>
      <w:lvlText w:val="%4."/>
      <w:lvlJc w:val="left"/>
      <w:pPr>
        <w:ind w:left="2520" w:hanging="360"/>
      </w:pPr>
    </w:lvl>
    <w:lvl w:ilvl="4" w:tplc="2144937A" w:tentative="1">
      <w:start w:val="1"/>
      <w:numFmt w:val="lowerLetter"/>
      <w:lvlText w:val="%5."/>
      <w:lvlJc w:val="left"/>
      <w:pPr>
        <w:ind w:left="3240" w:hanging="360"/>
      </w:pPr>
    </w:lvl>
    <w:lvl w:ilvl="5" w:tplc="2AF42772" w:tentative="1">
      <w:start w:val="1"/>
      <w:numFmt w:val="lowerRoman"/>
      <w:lvlText w:val="%6."/>
      <w:lvlJc w:val="right"/>
      <w:pPr>
        <w:ind w:left="3960" w:hanging="180"/>
      </w:pPr>
    </w:lvl>
    <w:lvl w:ilvl="6" w:tplc="C81EE284" w:tentative="1">
      <w:start w:val="1"/>
      <w:numFmt w:val="decimal"/>
      <w:lvlText w:val="%7."/>
      <w:lvlJc w:val="left"/>
      <w:pPr>
        <w:ind w:left="4680" w:hanging="360"/>
      </w:pPr>
    </w:lvl>
    <w:lvl w:ilvl="7" w:tplc="A5122AA0" w:tentative="1">
      <w:start w:val="1"/>
      <w:numFmt w:val="lowerLetter"/>
      <w:lvlText w:val="%8."/>
      <w:lvlJc w:val="left"/>
      <w:pPr>
        <w:ind w:left="5400" w:hanging="360"/>
      </w:pPr>
    </w:lvl>
    <w:lvl w:ilvl="8" w:tplc="9E6654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6F38"/>
    <w:rsid w:val="00547B5F"/>
    <w:rsid w:val="005B04B9"/>
    <w:rsid w:val="005B68C7"/>
    <w:rsid w:val="005B7054"/>
    <w:rsid w:val="005C04C1"/>
    <w:rsid w:val="005D5981"/>
    <w:rsid w:val="005E6F8D"/>
    <w:rsid w:val="005F30CB"/>
    <w:rsid w:val="00612644"/>
    <w:rsid w:val="00616F68"/>
    <w:rsid w:val="0065690F"/>
    <w:rsid w:val="00656ABC"/>
    <w:rsid w:val="00674CCD"/>
    <w:rsid w:val="006B4BC2"/>
    <w:rsid w:val="006F1601"/>
    <w:rsid w:val="006F5826"/>
    <w:rsid w:val="00700181"/>
    <w:rsid w:val="00705C24"/>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386D"/>
    <w:rsid w:val="00D9226C"/>
    <w:rsid w:val="00DA20BD"/>
    <w:rsid w:val="00DB122C"/>
    <w:rsid w:val="00DD3BA1"/>
    <w:rsid w:val="00DE50DB"/>
    <w:rsid w:val="00DE7DBE"/>
    <w:rsid w:val="00DF6AE1"/>
    <w:rsid w:val="00E06B18"/>
    <w:rsid w:val="00E46FD5"/>
    <w:rsid w:val="00E544BB"/>
    <w:rsid w:val="00E56545"/>
    <w:rsid w:val="00E64A48"/>
    <w:rsid w:val="00EA4725"/>
    <w:rsid w:val="00EA5D4F"/>
    <w:rsid w:val="00EB6C56"/>
    <w:rsid w:val="00EC687E"/>
    <w:rsid w:val="00ED54E0"/>
    <w:rsid w:val="00EE3CAF"/>
    <w:rsid w:val="00EF2394"/>
    <w:rsid w:val="00F139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1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0980/%283%29CONSULTA+P%C3%9ABLICA+N+939+GGTOX.pdf/3d26f19d-bd07-4a0f-ab97-fa873feb31f3"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4181</Characters>
  <Application>Microsoft Office Word</Application>
  <DocSecurity>0</DocSecurity>
  <Lines>99</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2020-11-20T15:16:00Z</dcterms:created>
  <dcterms:modified xsi:type="dcterms:W3CDTF">2020-11-20T15:42:00Z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G/SPS/N/BRA/1827</vt:lpwstr>
  </property>
  <property fmtid="{D5CDD505-2E9C-101B-9397-08002B2CF9AE}" pid="3" name="TitusGUID">
    <vt:lpwstr>42ca5410-cfb4-473b-9f23-9659b805443b</vt:lpwstr>
  </property>
  <property fmtid="{D5CDD505-2E9C-101B-9397-08002B2CF9AE}" pid="4" name="WTOCLASSIFICATION">
    <vt:lpwstr>WTO OFFICIAL</vt:lpwstr>
  </property>
</Properties>
</file>