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815EDF"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36CE7" w:rsidTr="00F3021D">
        <w:tc>
          <w:tcPr>
            <w:tcW w:w="707" w:type="dxa"/>
            <w:tcBorders>
              <w:bottom w:val="single" w:sz="6" w:space="0" w:color="auto"/>
            </w:tcBorders>
            <w:shd w:val="clear" w:color="auto" w:fill="auto"/>
          </w:tcPr>
          <w:p w:rsidR="00EA4725" w:rsidRPr="00441372" w:rsidRDefault="00815EDF"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815EDF"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rsidR="00EA4725" w:rsidRPr="00441372" w:rsidRDefault="00815EDF"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436CE7" w:rsidTr="00F3021D">
        <w:tc>
          <w:tcPr>
            <w:tcW w:w="707" w:type="dxa"/>
            <w:tcBorders>
              <w:top w:val="single" w:sz="6" w:space="0" w:color="auto"/>
              <w:bottom w:val="single" w:sz="6" w:space="0" w:color="auto"/>
            </w:tcBorders>
            <w:shd w:val="clear" w:color="auto" w:fill="auto"/>
          </w:tcPr>
          <w:p w:rsidR="00EA4725" w:rsidRPr="00441372" w:rsidRDefault="00815ED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815EDF"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w:t>
            </w:r>
            <w:proofErr w:type="spellStart"/>
            <w:r w:rsidRPr="0065690F">
              <w:t>ANVISA</w:t>
            </w:r>
            <w:proofErr w:type="spellEnd"/>
            <w:r w:rsidRPr="0065690F">
              <w:t>)</w:t>
            </w:r>
            <w:bookmarkStart w:id="6" w:name="sps2a"/>
            <w:bookmarkEnd w:id="6"/>
          </w:p>
        </w:tc>
      </w:tr>
      <w:tr w:rsidR="00436CE7" w:rsidTr="00F3021D">
        <w:tc>
          <w:tcPr>
            <w:tcW w:w="707" w:type="dxa"/>
            <w:tcBorders>
              <w:top w:val="single" w:sz="6" w:space="0" w:color="auto"/>
              <w:bottom w:val="single" w:sz="6" w:space="0" w:color="auto"/>
            </w:tcBorders>
            <w:shd w:val="clear" w:color="auto" w:fill="auto"/>
          </w:tcPr>
          <w:p w:rsidR="00EA4725" w:rsidRPr="00441372" w:rsidRDefault="00815ED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815EDF"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1006, 200811, 070810, 07133500; ICS Code(s): 13, 65</w:t>
            </w:r>
            <w:bookmarkStart w:id="8" w:name="sps3a"/>
            <w:bookmarkEnd w:id="8"/>
          </w:p>
        </w:tc>
      </w:tr>
      <w:tr w:rsidR="00436CE7" w:rsidTr="00F3021D">
        <w:tc>
          <w:tcPr>
            <w:tcW w:w="707" w:type="dxa"/>
            <w:tcBorders>
              <w:top w:val="single" w:sz="6" w:space="0" w:color="auto"/>
              <w:bottom w:val="single" w:sz="6" w:space="0" w:color="auto"/>
            </w:tcBorders>
            <w:shd w:val="clear" w:color="auto" w:fill="auto"/>
          </w:tcPr>
          <w:p w:rsidR="00EA4725" w:rsidRPr="00441372" w:rsidRDefault="00815ED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815EDF"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815EDF"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815EDF"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436CE7" w:rsidRPr="009979F1" w:rsidTr="00F3021D">
        <w:tc>
          <w:tcPr>
            <w:tcW w:w="707" w:type="dxa"/>
            <w:tcBorders>
              <w:top w:val="single" w:sz="6" w:space="0" w:color="auto"/>
              <w:bottom w:val="single" w:sz="6" w:space="0" w:color="auto"/>
            </w:tcBorders>
            <w:shd w:val="clear" w:color="auto" w:fill="auto"/>
          </w:tcPr>
          <w:p w:rsidR="00EA4725" w:rsidRPr="00441372" w:rsidRDefault="00815ED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815EDF"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No. 741, 12 November 2019, regarding the active ingredient F28 - </w:t>
            </w:r>
            <w:proofErr w:type="spellStart"/>
            <w:r w:rsidRPr="0065690F">
              <w:t>FENPROPATRINA</w:t>
            </w:r>
            <w:proofErr w:type="spellEnd"/>
            <w:r w:rsidRPr="0065690F">
              <w:t xml:space="preserve"> (</w:t>
            </w:r>
            <w:proofErr w:type="spellStart"/>
            <w:r w:rsidRPr="0065690F">
              <w:t>fenpropathrin</w:t>
            </w:r>
            <w:proofErr w:type="spellEnd"/>
            <w:r w:rsidRPr="0065690F">
              <w:t xml:space="preserve">) of the Monograph List of Active Ingredients for Pesticides, Household Cleaning Products and Wood Preservers, published by Resolution - RE No.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3</w:t>
            </w:r>
            <w:bookmarkEnd w:id="21"/>
          </w:p>
          <w:p w:rsidR="00EA4725" w:rsidRPr="00441372" w:rsidRDefault="00815EDF" w:rsidP="00441372">
            <w:r w:rsidRPr="00441372">
              <w:t xml:space="preserve">Draft: </w:t>
            </w:r>
            <w:hyperlink r:id="rId7" w:tgtFrame="_blank" w:history="1">
              <w:r w:rsidRPr="00441372">
                <w:rPr>
                  <w:color w:val="0000FF"/>
                  <w:u w:val="single"/>
                </w:rPr>
                <w:t>http://portal.anvisa.gov.br/documents/10181/3077957/CONSULTA+P%C3%9ABLICA+N+741+GGTOX.pdf/b3b1c6cf-9a19-42a4-8d5d-8b2eada2fbd8</w:t>
              </w:r>
            </w:hyperlink>
          </w:p>
          <w:p w:rsidR="00B12D57" w:rsidRDefault="00B12D57" w:rsidP="00441372">
            <w:pPr>
              <w:spacing w:after="120"/>
            </w:pPr>
          </w:p>
          <w:p w:rsidR="00B12D57" w:rsidRPr="00815EDF" w:rsidRDefault="00815EDF" w:rsidP="00441372">
            <w:pPr>
              <w:spacing w:after="120"/>
              <w:rPr>
                <w:lang w:val="fr-FR"/>
              </w:rPr>
            </w:pPr>
            <w:r w:rsidRPr="00815EDF">
              <w:rPr>
                <w:lang w:val="fr-FR"/>
              </w:rPr>
              <w:t>Comment form:</w:t>
            </w:r>
          </w:p>
          <w:p w:rsidR="00E61360" w:rsidRPr="00815EDF" w:rsidRDefault="00815EDF" w:rsidP="00441372">
            <w:pPr>
              <w:spacing w:after="120"/>
              <w:rPr>
                <w:lang w:val="fr-FR"/>
              </w:rPr>
            </w:pPr>
            <w:hyperlink r:id="rId8" w:history="1">
              <w:r w:rsidRPr="00815EDF">
                <w:rPr>
                  <w:rStyle w:val="Hyperlink"/>
                  <w:lang w:val="fr-FR"/>
                </w:rPr>
                <w:t>http://portal.anvisa.gov.br/documents/33880/0/Formul%C3%A1rio+Padr%C3%A3o+Consulta+P%C3%BAblica/34eba1a0-0f05-46f4-b127-1e7819752234</w:t>
              </w:r>
            </w:hyperlink>
            <w:bookmarkStart w:id="22" w:name="sps5d"/>
            <w:bookmarkEnd w:id="22"/>
          </w:p>
        </w:tc>
      </w:tr>
      <w:tr w:rsidR="00436CE7" w:rsidTr="00F3021D">
        <w:tc>
          <w:tcPr>
            <w:tcW w:w="707" w:type="dxa"/>
            <w:tcBorders>
              <w:top w:val="single" w:sz="6" w:space="0" w:color="auto"/>
              <w:bottom w:val="single" w:sz="6" w:space="0" w:color="auto"/>
            </w:tcBorders>
            <w:shd w:val="clear" w:color="auto" w:fill="auto"/>
          </w:tcPr>
          <w:p w:rsidR="00EA4725" w:rsidRPr="00441372" w:rsidRDefault="00815ED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815EDF"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F28 - </w:t>
            </w:r>
            <w:proofErr w:type="spellStart"/>
            <w:r w:rsidRPr="0065690F">
              <w:t>FENPROPATRINA</w:t>
            </w:r>
            <w:proofErr w:type="spellEnd"/>
            <w:r w:rsidRPr="0065690F">
              <w:t xml:space="preserve"> (</w:t>
            </w:r>
            <w:proofErr w:type="spellStart"/>
            <w:r w:rsidRPr="0065690F">
              <w:t>fenpropathrin</w:t>
            </w:r>
            <w:proofErr w:type="spellEnd"/>
            <w:r w:rsidRPr="0065690F">
              <w:t>) from the Relation of Monographies of Active Ingredients of Pesticides, Household Cleaning Products and Wood Preservers, all in the modality of foliar use (application):</w:t>
            </w:r>
          </w:p>
          <w:p w:rsidR="00E61360" w:rsidRPr="0065690F" w:rsidRDefault="00815EDF" w:rsidP="00441372">
            <w:pPr>
              <w:spacing w:after="120"/>
            </w:pPr>
            <w:r w:rsidRPr="0065690F">
              <w:t xml:space="preserve">-includes the rice culture with </w:t>
            </w:r>
            <w:proofErr w:type="spellStart"/>
            <w:r w:rsidRPr="0065690F">
              <w:t>MRL</w:t>
            </w:r>
            <w:proofErr w:type="spellEnd"/>
            <w:r w:rsidRPr="0065690F">
              <w:t xml:space="preserve"> of 0,4 mg/kg and safety security period of 30 days;</w:t>
            </w:r>
          </w:p>
          <w:p w:rsidR="00E61360" w:rsidRPr="0065690F" w:rsidRDefault="00815EDF" w:rsidP="00441372">
            <w:pPr>
              <w:spacing w:after="120"/>
            </w:pPr>
            <w:r w:rsidRPr="0065690F">
              <w:t xml:space="preserve">-includes the ground-nut culture with </w:t>
            </w:r>
            <w:proofErr w:type="spellStart"/>
            <w:r w:rsidRPr="0065690F">
              <w:t>MRL</w:t>
            </w:r>
            <w:proofErr w:type="spellEnd"/>
            <w:r w:rsidRPr="0065690F">
              <w:t xml:space="preserve"> of 0,01 mg/kg and safety security period of 14 days;</w:t>
            </w:r>
          </w:p>
          <w:p w:rsidR="00E61360" w:rsidRPr="0065690F" w:rsidRDefault="00815EDF" w:rsidP="00441372">
            <w:pPr>
              <w:spacing w:after="120"/>
            </w:pPr>
            <w:r w:rsidRPr="0065690F">
              <w:t xml:space="preserve">-includes the pea culture with </w:t>
            </w:r>
            <w:proofErr w:type="spellStart"/>
            <w:r w:rsidRPr="0065690F">
              <w:t>MRL</w:t>
            </w:r>
            <w:proofErr w:type="spellEnd"/>
            <w:r w:rsidRPr="0065690F">
              <w:t xml:space="preserve"> of 0,01 mg/kg and safety security period of 14 days;</w:t>
            </w:r>
          </w:p>
          <w:p w:rsidR="00E61360" w:rsidRPr="0065690F" w:rsidRDefault="00815EDF" w:rsidP="00441372">
            <w:pPr>
              <w:spacing w:after="120"/>
            </w:pPr>
            <w:r w:rsidRPr="0065690F">
              <w:t xml:space="preserve">-includes the </w:t>
            </w:r>
            <w:proofErr w:type="spellStart"/>
            <w:r w:rsidRPr="0065690F">
              <w:t>caupi</w:t>
            </w:r>
            <w:proofErr w:type="spellEnd"/>
            <w:r w:rsidRPr="0065690F">
              <w:t xml:space="preserve"> bean culture with </w:t>
            </w:r>
            <w:proofErr w:type="spellStart"/>
            <w:r w:rsidRPr="0065690F">
              <w:t>MRL</w:t>
            </w:r>
            <w:proofErr w:type="spellEnd"/>
            <w:r w:rsidRPr="0065690F">
              <w:t xml:space="preserve"> of 0,01 mg/kg and safety security period of 14 days.</w:t>
            </w:r>
            <w:bookmarkStart w:id="24" w:name="sps6a"/>
            <w:bookmarkEnd w:id="24"/>
          </w:p>
        </w:tc>
      </w:tr>
      <w:tr w:rsidR="00436CE7" w:rsidTr="00F3021D">
        <w:tc>
          <w:tcPr>
            <w:tcW w:w="707" w:type="dxa"/>
            <w:tcBorders>
              <w:top w:val="single" w:sz="6" w:space="0" w:color="auto"/>
              <w:bottom w:val="single" w:sz="6" w:space="0" w:color="auto"/>
            </w:tcBorders>
            <w:shd w:val="clear" w:color="auto" w:fill="auto"/>
          </w:tcPr>
          <w:p w:rsidR="00EA4725" w:rsidRPr="00441372" w:rsidRDefault="00815ED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815EDF"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436CE7" w:rsidTr="00F3021D">
        <w:tc>
          <w:tcPr>
            <w:tcW w:w="707" w:type="dxa"/>
            <w:tcBorders>
              <w:top w:val="single" w:sz="6" w:space="0" w:color="auto"/>
              <w:bottom w:val="single" w:sz="6" w:space="0" w:color="auto"/>
            </w:tcBorders>
            <w:shd w:val="clear" w:color="auto" w:fill="auto"/>
          </w:tcPr>
          <w:p w:rsidR="00EA4725" w:rsidRPr="00441372" w:rsidRDefault="00815EDF" w:rsidP="00B12D57">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815EDF" w:rsidP="00B12D57">
            <w:pPr>
              <w:keepNext/>
              <w:keepLines/>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815EDF" w:rsidP="00B12D57">
            <w:pPr>
              <w:keepNext/>
              <w:keepLines/>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w:t>
            </w:r>
            <w:proofErr w:type="spellStart"/>
            <w:r w:rsidRPr="0065690F">
              <w:t>MRL</w:t>
            </w:r>
            <w:proofErr w:type="spellEnd"/>
            <w:r w:rsidRPr="0065690F">
              <w:t xml:space="preserve"> 1 Maximum Residue Limits (</w:t>
            </w:r>
            <w:proofErr w:type="spellStart"/>
            <w:r w:rsidRPr="0065690F">
              <w:t>MRLs</w:t>
            </w:r>
            <w:proofErr w:type="spellEnd"/>
            <w:r w:rsidRPr="0065690F">
              <w:t>) for Pesticides</w:t>
            </w:r>
            <w:bookmarkEnd w:id="40"/>
          </w:p>
          <w:p w:rsidR="00EA4725" w:rsidRPr="00441372" w:rsidRDefault="00815EDF" w:rsidP="00B12D57">
            <w:pPr>
              <w:keepNext/>
              <w:keepLines/>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815EDF" w:rsidP="00B12D57">
            <w:pPr>
              <w:keepNext/>
              <w:keepLines/>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5"/>
            <w:r w:rsidR="007E510C" w:rsidRPr="00441372">
              <w:rPr>
                <w:b/>
              </w:rPr>
              <w:t>:</w:t>
            </w:r>
            <w:r w:rsidRPr="0065690F">
              <w:t xml:space="preserve"> </w:t>
            </w:r>
            <w:bookmarkStart w:id="46" w:name="sps8ctext"/>
            <w:bookmarkEnd w:id="46"/>
          </w:p>
          <w:p w:rsidR="00EA4725" w:rsidRPr="00441372" w:rsidRDefault="00815EDF" w:rsidP="00B12D57">
            <w:pPr>
              <w:keepNext/>
              <w:keepLines/>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rsidR="00EA4725" w:rsidRPr="00441372" w:rsidRDefault="00815EDF" w:rsidP="00B12D57">
            <w:pPr>
              <w:keepNext/>
              <w:keepLines/>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815EDF" w:rsidP="00B12D57">
            <w:pPr>
              <w:keepNext/>
              <w:keepLines/>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rsidR="00EA4725" w:rsidRPr="00441372" w:rsidRDefault="00815EDF" w:rsidP="00B12D57">
            <w:pPr>
              <w:keepNext/>
              <w:keepLines/>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 xml:space="preserve">The scientific methodology used by Brazil to establish </w:t>
            </w:r>
            <w:proofErr w:type="spellStart"/>
            <w:r w:rsidRPr="0065690F">
              <w:t>MRLs</w:t>
            </w:r>
            <w:proofErr w:type="spellEnd"/>
            <w:r w:rsidRPr="0065690F">
              <w:t xml:space="preserve"> is consistent with international best practice. Countries set </w:t>
            </w:r>
            <w:proofErr w:type="spellStart"/>
            <w:r w:rsidRPr="0065690F">
              <w:t>MRLs</w:t>
            </w:r>
            <w:proofErr w:type="spellEnd"/>
            <w:r w:rsidRPr="0065690F">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65690F">
              <w:t>MRLs</w:t>
            </w:r>
            <w:proofErr w:type="spellEnd"/>
            <w:r w:rsidRPr="0065690F">
              <w:t xml:space="preserve"> for agricultural chemicals in food may differ from Codex standards.</w:t>
            </w:r>
            <w:bookmarkEnd w:id="55"/>
          </w:p>
        </w:tc>
      </w:tr>
      <w:tr w:rsidR="00436CE7" w:rsidTr="00F3021D">
        <w:tc>
          <w:tcPr>
            <w:tcW w:w="707" w:type="dxa"/>
            <w:tcBorders>
              <w:top w:val="single" w:sz="6" w:space="0" w:color="auto"/>
              <w:bottom w:val="single" w:sz="6" w:space="0" w:color="auto"/>
            </w:tcBorders>
            <w:shd w:val="clear" w:color="auto" w:fill="auto"/>
          </w:tcPr>
          <w:p w:rsidR="00EA4725" w:rsidRPr="00441372" w:rsidRDefault="00815EDF"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815EDF"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436CE7" w:rsidTr="00F3021D">
        <w:tc>
          <w:tcPr>
            <w:tcW w:w="707" w:type="dxa"/>
            <w:tcBorders>
              <w:top w:val="single" w:sz="6" w:space="0" w:color="auto"/>
              <w:bottom w:val="single" w:sz="6" w:space="0" w:color="auto"/>
            </w:tcBorders>
            <w:shd w:val="clear" w:color="auto" w:fill="auto"/>
          </w:tcPr>
          <w:p w:rsidR="00EA4725" w:rsidRPr="00441372" w:rsidRDefault="00815ED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815EDF"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w:t>
            </w:r>
            <w:bookmarkStart w:id="60" w:name="sps10a"/>
            <w:bookmarkEnd w:id="60"/>
          </w:p>
          <w:p w:rsidR="00EA4725" w:rsidRPr="00441372" w:rsidRDefault="00815EDF"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To be determined.</w:t>
            </w:r>
            <w:bookmarkStart w:id="62" w:name="sps10bisa"/>
            <w:bookmarkEnd w:id="62"/>
          </w:p>
        </w:tc>
      </w:tr>
      <w:tr w:rsidR="00436CE7" w:rsidTr="00F3021D">
        <w:tc>
          <w:tcPr>
            <w:tcW w:w="707" w:type="dxa"/>
            <w:tcBorders>
              <w:top w:val="single" w:sz="6" w:space="0" w:color="auto"/>
              <w:bottom w:val="single" w:sz="6" w:space="0" w:color="auto"/>
            </w:tcBorders>
            <w:shd w:val="clear" w:color="auto" w:fill="auto"/>
          </w:tcPr>
          <w:p w:rsidR="00EA4725" w:rsidRPr="00441372" w:rsidRDefault="00815ED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815EDF"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w:t>
            </w:r>
            <w:bookmarkStart w:id="66" w:name="sps11a"/>
            <w:bookmarkEnd w:id="66"/>
          </w:p>
          <w:p w:rsidR="00EA4725" w:rsidRPr="00441372" w:rsidRDefault="00815EDF"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436CE7" w:rsidRPr="009979F1" w:rsidTr="00F3021D">
        <w:tc>
          <w:tcPr>
            <w:tcW w:w="707" w:type="dxa"/>
            <w:tcBorders>
              <w:top w:val="single" w:sz="6" w:space="0" w:color="auto"/>
              <w:bottom w:val="single" w:sz="6" w:space="0" w:color="auto"/>
            </w:tcBorders>
            <w:shd w:val="clear" w:color="auto" w:fill="auto"/>
          </w:tcPr>
          <w:p w:rsidR="00EA4725" w:rsidRPr="00441372" w:rsidRDefault="00815ED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815EDF"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11 January 2020</w:t>
            </w:r>
            <w:bookmarkEnd w:id="73"/>
          </w:p>
          <w:p w:rsidR="00EA4725" w:rsidRPr="00441372" w:rsidRDefault="00815EDF"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E61360" w:rsidRPr="00815EDF" w:rsidRDefault="00815EDF" w:rsidP="00441372">
            <w:pPr>
              <w:rPr>
                <w:lang w:val="pt-BR"/>
              </w:rPr>
            </w:pPr>
            <w:r w:rsidRPr="00815EDF">
              <w:rPr>
                <w:lang w:val="pt-BR"/>
              </w:rPr>
              <w:t>Assessoria de Assuntos Internacionais - AINTE</w:t>
            </w:r>
          </w:p>
          <w:p w:rsidR="00E61360" w:rsidRPr="00815EDF" w:rsidRDefault="00815EDF" w:rsidP="00441372">
            <w:pPr>
              <w:rPr>
                <w:lang w:val="pt-BR"/>
              </w:rPr>
            </w:pPr>
            <w:r w:rsidRPr="00815EDF">
              <w:rPr>
                <w:lang w:val="pt-BR"/>
              </w:rPr>
              <w:t>International Affairs Office</w:t>
            </w:r>
          </w:p>
          <w:p w:rsidR="00E61360" w:rsidRPr="00815EDF" w:rsidRDefault="00815EDF" w:rsidP="00441372">
            <w:pPr>
              <w:rPr>
                <w:lang w:val="pt-BR"/>
              </w:rPr>
            </w:pPr>
            <w:r w:rsidRPr="00815EDF">
              <w:rPr>
                <w:lang w:val="pt-BR"/>
              </w:rPr>
              <w:t>Agência Nacional de Vigilância Sanitária - Anvisa</w:t>
            </w:r>
          </w:p>
          <w:p w:rsidR="00E61360" w:rsidRPr="0065690F" w:rsidRDefault="00815EDF" w:rsidP="00441372">
            <w:r w:rsidRPr="0065690F">
              <w:t>Brazilian Health Regulatory Agency</w:t>
            </w:r>
          </w:p>
          <w:p w:rsidR="00E61360" w:rsidRPr="0065690F" w:rsidRDefault="00815EDF" w:rsidP="00441372">
            <w:r w:rsidRPr="0065690F">
              <w:t>Tel: +55 (61) 3462-5402/5404/5406</w:t>
            </w:r>
          </w:p>
          <w:p w:rsidR="00E61360" w:rsidRPr="00815EDF" w:rsidRDefault="00815EDF" w:rsidP="00441372">
            <w:pPr>
              <w:spacing w:after="120"/>
              <w:rPr>
                <w:lang w:val="pt-BR"/>
              </w:rPr>
            </w:pPr>
            <w:r w:rsidRPr="00815EDF">
              <w:rPr>
                <w:lang w:val="pt-BR"/>
              </w:rPr>
              <w:t>E-mail: rel@anvisa.gov.br</w:t>
            </w:r>
            <w:bookmarkStart w:id="80" w:name="sps12d"/>
            <w:bookmarkEnd w:id="80"/>
          </w:p>
        </w:tc>
      </w:tr>
      <w:tr w:rsidR="00436CE7" w:rsidRPr="009979F1" w:rsidTr="00F3021D">
        <w:tc>
          <w:tcPr>
            <w:tcW w:w="707" w:type="dxa"/>
            <w:tcBorders>
              <w:top w:val="single" w:sz="6" w:space="0" w:color="auto"/>
            </w:tcBorders>
            <w:shd w:val="clear" w:color="auto" w:fill="auto"/>
          </w:tcPr>
          <w:p w:rsidR="00EA4725" w:rsidRPr="00441372" w:rsidRDefault="00815ED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815EDF"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815EDF" w:rsidRDefault="00815EDF" w:rsidP="00F3021D">
            <w:pPr>
              <w:keepNext/>
              <w:keepLines/>
              <w:rPr>
                <w:bCs/>
                <w:lang w:val="pt-BR"/>
              </w:rPr>
            </w:pPr>
            <w:r w:rsidRPr="00815EDF">
              <w:rPr>
                <w:bCs/>
                <w:lang w:val="pt-BR"/>
              </w:rPr>
              <w:t>Assessoria de Assuntos Internacionais - AINTE</w:t>
            </w:r>
          </w:p>
          <w:p w:rsidR="00EA4725" w:rsidRPr="00815EDF" w:rsidRDefault="00815EDF" w:rsidP="00F3021D">
            <w:pPr>
              <w:keepNext/>
              <w:keepLines/>
              <w:rPr>
                <w:bCs/>
                <w:lang w:val="pt-BR"/>
              </w:rPr>
            </w:pPr>
            <w:r w:rsidRPr="00815EDF">
              <w:rPr>
                <w:bCs/>
                <w:lang w:val="pt-BR"/>
              </w:rPr>
              <w:t>International Affairs Office</w:t>
            </w:r>
          </w:p>
          <w:p w:rsidR="00EA4725" w:rsidRPr="00815EDF" w:rsidRDefault="00815EDF" w:rsidP="00F3021D">
            <w:pPr>
              <w:keepNext/>
              <w:keepLines/>
              <w:rPr>
                <w:bCs/>
                <w:lang w:val="pt-BR"/>
              </w:rPr>
            </w:pPr>
            <w:r w:rsidRPr="00815EDF">
              <w:rPr>
                <w:bCs/>
                <w:lang w:val="pt-BR"/>
              </w:rPr>
              <w:t>Agência Nacional de Vigilância Sanitária - Anvisa</w:t>
            </w:r>
          </w:p>
          <w:p w:rsidR="00EA4725" w:rsidRPr="0065690F" w:rsidRDefault="00815EDF" w:rsidP="00F3021D">
            <w:pPr>
              <w:keepNext/>
              <w:keepLines/>
              <w:rPr>
                <w:bCs/>
              </w:rPr>
            </w:pPr>
            <w:r w:rsidRPr="0065690F">
              <w:rPr>
                <w:bCs/>
              </w:rPr>
              <w:t>Brazilian Health Regulatory Agency</w:t>
            </w:r>
          </w:p>
          <w:p w:rsidR="00EA4725" w:rsidRPr="0065690F" w:rsidRDefault="00815EDF" w:rsidP="00F3021D">
            <w:pPr>
              <w:keepNext/>
              <w:keepLines/>
              <w:rPr>
                <w:bCs/>
              </w:rPr>
            </w:pPr>
            <w:r w:rsidRPr="0065690F">
              <w:rPr>
                <w:bCs/>
              </w:rPr>
              <w:t>Tel: +55 (61) 3462-5402/5404/5406</w:t>
            </w:r>
          </w:p>
          <w:p w:rsidR="00EA4725" w:rsidRPr="00815EDF" w:rsidRDefault="00815EDF" w:rsidP="00F3021D">
            <w:pPr>
              <w:keepNext/>
              <w:keepLines/>
              <w:spacing w:after="120"/>
              <w:rPr>
                <w:bCs/>
                <w:lang w:val="pt-BR"/>
              </w:rPr>
            </w:pPr>
            <w:r w:rsidRPr="00815EDF">
              <w:rPr>
                <w:bCs/>
                <w:lang w:val="pt-BR"/>
              </w:rPr>
              <w:t>E-mail: rel@anvisa.gov.br</w:t>
            </w:r>
            <w:bookmarkStart w:id="87" w:name="sps13c"/>
            <w:bookmarkEnd w:id="87"/>
          </w:p>
        </w:tc>
      </w:tr>
    </w:tbl>
    <w:p w:rsidR="007141CF" w:rsidRPr="00815EDF" w:rsidRDefault="007141CF" w:rsidP="00441372">
      <w:pPr>
        <w:rPr>
          <w:lang w:val="pt-BR"/>
        </w:rPr>
      </w:pPr>
    </w:p>
    <w:sectPr w:rsidR="007141CF" w:rsidRPr="00815EDF" w:rsidSect="00B12D5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365" w:rsidRDefault="00815EDF">
      <w:r>
        <w:separator/>
      </w:r>
    </w:p>
  </w:endnote>
  <w:endnote w:type="continuationSeparator" w:id="0">
    <w:p w:rsidR="00A93365" w:rsidRDefault="0081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B12D57" w:rsidRDefault="00815EDF" w:rsidP="00B12D5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B12D57" w:rsidRDefault="00815EDF" w:rsidP="00B12D5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815ED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365" w:rsidRDefault="00815EDF">
      <w:r>
        <w:separator/>
      </w:r>
    </w:p>
  </w:footnote>
  <w:footnote w:type="continuationSeparator" w:id="0">
    <w:p w:rsidR="00A93365" w:rsidRDefault="0081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D57" w:rsidRPr="00B12D57" w:rsidRDefault="00815EDF" w:rsidP="00B12D57">
    <w:pPr>
      <w:pStyle w:val="Header"/>
      <w:pBdr>
        <w:bottom w:val="single" w:sz="4" w:space="1" w:color="auto"/>
      </w:pBdr>
      <w:tabs>
        <w:tab w:val="clear" w:pos="4513"/>
        <w:tab w:val="clear" w:pos="9027"/>
      </w:tabs>
      <w:jc w:val="center"/>
    </w:pPr>
    <w:r w:rsidRPr="00B12D57">
      <w:t>G/SPS/N/BRA/1594</w:t>
    </w:r>
  </w:p>
  <w:p w:rsidR="00B12D57" w:rsidRPr="00B12D57" w:rsidRDefault="00B12D57" w:rsidP="00B12D57">
    <w:pPr>
      <w:pStyle w:val="Header"/>
      <w:pBdr>
        <w:bottom w:val="single" w:sz="4" w:space="1" w:color="auto"/>
      </w:pBdr>
      <w:tabs>
        <w:tab w:val="clear" w:pos="4513"/>
        <w:tab w:val="clear" w:pos="9027"/>
      </w:tabs>
      <w:jc w:val="center"/>
    </w:pPr>
  </w:p>
  <w:p w:rsidR="00B12D57" w:rsidRPr="00B12D57" w:rsidRDefault="00815EDF" w:rsidP="00B12D57">
    <w:pPr>
      <w:pStyle w:val="Header"/>
      <w:pBdr>
        <w:bottom w:val="single" w:sz="4" w:space="1" w:color="auto"/>
      </w:pBdr>
      <w:tabs>
        <w:tab w:val="clear" w:pos="4513"/>
        <w:tab w:val="clear" w:pos="9027"/>
      </w:tabs>
      <w:jc w:val="center"/>
    </w:pPr>
    <w:r w:rsidRPr="00B12D57">
      <w:t xml:space="preserve">- </w:t>
    </w:r>
    <w:r w:rsidRPr="00B12D57">
      <w:fldChar w:fldCharType="begin"/>
    </w:r>
    <w:r w:rsidRPr="00B12D57">
      <w:instrText xml:space="preserve"> PAGE </w:instrText>
    </w:r>
    <w:r w:rsidRPr="00B12D57">
      <w:fldChar w:fldCharType="separate"/>
    </w:r>
    <w:r w:rsidRPr="00B12D57">
      <w:rPr>
        <w:noProof/>
      </w:rPr>
      <w:t>2</w:t>
    </w:r>
    <w:r w:rsidRPr="00B12D57">
      <w:fldChar w:fldCharType="end"/>
    </w:r>
    <w:r w:rsidRPr="00B12D57">
      <w:t xml:space="preserve"> -</w:t>
    </w:r>
  </w:p>
  <w:p w:rsidR="00EA4725" w:rsidRPr="00B12D57" w:rsidRDefault="00EA4725" w:rsidP="00B12D5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D57" w:rsidRPr="00B12D57" w:rsidRDefault="00815EDF" w:rsidP="00B12D57">
    <w:pPr>
      <w:pStyle w:val="Header"/>
      <w:pBdr>
        <w:bottom w:val="single" w:sz="4" w:space="1" w:color="auto"/>
      </w:pBdr>
      <w:tabs>
        <w:tab w:val="clear" w:pos="4513"/>
        <w:tab w:val="clear" w:pos="9027"/>
      </w:tabs>
      <w:jc w:val="center"/>
    </w:pPr>
    <w:r w:rsidRPr="00B12D57">
      <w:t>G/SPS/N/BRA/1594</w:t>
    </w:r>
  </w:p>
  <w:p w:rsidR="00B12D57" w:rsidRPr="00B12D57" w:rsidRDefault="00B12D57" w:rsidP="00B12D57">
    <w:pPr>
      <w:pStyle w:val="Header"/>
      <w:pBdr>
        <w:bottom w:val="single" w:sz="4" w:space="1" w:color="auto"/>
      </w:pBdr>
      <w:tabs>
        <w:tab w:val="clear" w:pos="4513"/>
        <w:tab w:val="clear" w:pos="9027"/>
      </w:tabs>
      <w:jc w:val="center"/>
    </w:pPr>
  </w:p>
  <w:p w:rsidR="00B12D57" w:rsidRPr="00B12D57" w:rsidRDefault="00815EDF" w:rsidP="00B12D57">
    <w:pPr>
      <w:pStyle w:val="Header"/>
      <w:pBdr>
        <w:bottom w:val="single" w:sz="4" w:space="1" w:color="auto"/>
      </w:pBdr>
      <w:tabs>
        <w:tab w:val="clear" w:pos="4513"/>
        <w:tab w:val="clear" w:pos="9027"/>
      </w:tabs>
      <w:jc w:val="center"/>
    </w:pPr>
    <w:r w:rsidRPr="00B12D57">
      <w:t xml:space="preserve">- </w:t>
    </w:r>
    <w:r w:rsidRPr="00B12D57">
      <w:fldChar w:fldCharType="begin"/>
    </w:r>
    <w:r w:rsidRPr="00B12D57">
      <w:instrText xml:space="preserve"> PAGE </w:instrText>
    </w:r>
    <w:r w:rsidRPr="00B12D57">
      <w:fldChar w:fldCharType="separate"/>
    </w:r>
    <w:r w:rsidRPr="00B12D57">
      <w:rPr>
        <w:noProof/>
      </w:rPr>
      <w:t>2</w:t>
    </w:r>
    <w:r w:rsidRPr="00B12D57">
      <w:fldChar w:fldCharType="end"/>
    </w:r>
    <w:r w:rsidRPr="00B12D57">
      <w:t xml:space="preserve"> -</w:t>
    </w:r>
  </w:p>
  <w:p w:rsidR="00EA4725" w:rsidRPr="00B12D57" w:rsidRDefault="00EA4725" w:rsidP="00B12D5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36CE7"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815EDF" w:rsidP="00422B6F">
          <w:pPr>
            <w:jc w:val="right"/>
            <w:rPr>
              <w:b/>
              <w:color w:val="FF0000"/>
              <w:szCs w:val="16"/>
            </w:rPr>
          </w:pPr>
          <w:r>
            <w:rPr>
              <w:b/>
              <w:color w:val="FF0000"/>
              <w:szCs w:val="16"/>
            </w:rPr>
            <w:t xml:space="preserve"> </w:t>
          </w:r>
        </w:p>
      </w:tc>
    </w:tr>
    <w:bookmarkEnd w:id="88"/>
    <w:tr w:rsidR="00436CE7" w:rsidTr="00EE3CAF">
      <w:trPr>
        <w:trHeight w:val="213"/>
        <w:jc w:val="center"/>
      </w:trPr>
      <w:tc>
        <w:tcPr>
          <w:tcW w:w="3794" w:type="dxa"/>
          <w:vMerge w:val="restart"/>
          <w:shd w:val="clear" w:color="auto" w:fill="FFFFFF"/>
          <w:tcMar>
            <w:left w:w="0" w:type="dxa"/>
            <w:right w:w="0" w:type="dxa"/>
          </w:tcMar>
        </w:tcPr>
        <w:p w:rsidR="00ED54E0" w:rsidRPr="00EA4725" w:rsidRDefault="00815EDF"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39194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436CE7"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B12D57" w:rsidRDefault="00815EDF" w:rsidP="00656ABC">
          <w:pPr>
            <w:jc w:val="right"/>
            <w:rPr>
              <w:b/>
              <w:szCs w:val="16"/>
            </w:rPr>
          </w:pPr>
          <w:bookmarkStart w:id="89" w:name="bmkSymbols"/>
          <w:r>
            <w:rPr>
              <w:b/>
              <w:szCs w:val="16"/>
            </w:rPr>
            <w:t>G/SPS/N/BRA/1594</w:t>
          </w:r>
          <w:bookmarkEnd w:id="89"/>
        </w:p>
      </w:tc>
    </w:tr>
    <w:tr w:rsidR="00436CE7"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815EDF" w:rsidP="00422B6F">
          <w:pPr>
            <w:jc w:val="right"/>
            <w:rPr>
              <w:szCs w:val="16"/>
            </w:rPr>
          </w:pPr>
          <w:bookmarkStart w:id="90" w:name="spsDateDistribution"/>
          <w:bookmarkStart w:id="91" w:name="bmkDate"/>
          <w:bookmarkEnd w:id="90"/>
          <w:bookmarkEnd w:id="91"/>
          <w:r>
            <w:rPr>
              <w:szCs w:val="16"/>
            </w:rPr>
            <w:t>19 December 2019</w:t>
          </w:r>
        </w:p>
      </w:tc>
    </w:tr>
    <w:tr w:rsidR="00436CE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815EDF" w:rsidP="00422B6F">
          <w:pPr>
            <w:jc w:val="left"/>
            <w:rPr>
              <w:b/>
            </w:rPr>
          </w:pPr>
          <w:bookmarkStart w:id="92" w:name="bmkSerial"/>
          <w:r w:rsidRPr="00441372">
            <w:rPr>
              <w:color w:val="FF0000"/>
              <w:szCs w:val="16"/>
            </w:rPr>
            <w:t>(</w:t>
          </w:r>
          <w:bookmarkStart w:id="93" w:name="spsSerialNumber"/>
          <w:bookmarkEnd w:id="93"/>
          <w:r>
            <w:rPr>
              <w:color w:val="FF0000"/>
              <w:szCs w:val="16"/>
            </w:rPr>
            <w:t>19-</w:t>
          </w:r>
          <w:r w:rsidR="009979F1">
            <w:rPr>
              <w:color w:val="FF0000"/>
              <w:szCs w:val="16"/>
            </w:rPr>
            <w:t>8885</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815EDF"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436CE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815EDF"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815EDF"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37C007A">
      <w:start w:val="1"/>
      <w:numFmt w:val="decimal"/>
      <w:pStyle w:val="SummaryText"/>
      <w:lvlText w:val="%1."/>
      <w:lvlJc w:val="left"/>
      <w:pPr>
        <w:ind w:left="360" w:hanging="360"/>
      </w:pPr>
    </w:lvl>
    <w:lvl w:ilvl="1" w:tplc="AC2E0372" w:tentative="1">
      <w:start w:val="1"/>
      <w:numFmt w:val="lowerLetter"/>
      <w:lvlText w:val="%2."/>
      <w:lvlJc w:val="left"/>
      <w:pPr>
        <w:ind w:left="1080" w:hanging="360"/>
      </w:pPr>
    </w:lvl>
    <w:lvl w:ilvl="2" w:tplc="6D386A2C" w:tentative="1">
      <w:start w:val="1"/>
      <w:numFmt w:val="lowerRoman"/>
      <w:lvlText w:val="%3."/>
      <w:lvlJc w:val="right"/>
      <w:pPr>
        <w:ind w:left="1800" w:hanging="180"/>
      </w:pPr>
    </w:lvl>
    <w:lvl w:ilvl="3" w:tplc="816C8EB6" w:tentative="1">
      <w:start w:val="1"/>
      <w:numFmt w:val="decimal"/>
      <w:lvlText w:val="%4."/>
      <w:lvlJc w:val="left"/>
      <w:pPr>
        <w:ind w:left="2520" w:hanging="360"/>
      </w:pPr>
    </w:lvl>
    <w:lvl w:ilvl="4" w:tplc="8416A3D2" w:tentative="1">
      <w:start w:val="1"/>
      <w:numFmt w:val="lowerLetter"/>
      <w:lvlText w:val="%5."/>
      <w:lvlJc w:val="left"/>
      <w:pPr>
        <w:ind w:left="3240" w:hanging="360"/>
      </w:pPr>
    </w:lvl>
    <w:lvl w:ilvl="5" w:tplc="41A25FEE" w:tentative="1">
      <w:start w:val="1"/>
      <w:numFmt w:val="lowerRoman"/>
      <w:lvlText w:val="%6."/>
      <w:lvlJc w:val="right"/>
      <w:pPr>
        <w:ind w:left="3960" w:hanging="180"/>
      </w:pPr>
    </w:lvl>
    <w:lvl w:ilvl="6" w:tplc="AD5A059C" w:tentative="1">
      <w:start w:val="1"/>
      <w:numFmt w:val="decimal"/>
      <w:lvlText w:val="%7."/>
      <w:lvlJc w:val="left"/>
      <w:pPr>
        <w:ind w:left="4680" w:hanging="360"/>
      </w:pPr>
    </w:lvl>
    <w:lvl w:ilvl="7" w:tplc="82603FF2" w:tentative="1">
      <w:start w:val="1"/>
      <w:numFmt w:val="lowerLetter"/>
      <w:lvlText w:val="%8."/>
      <w:lvlJc w:val="left"/>
      <w:pPr>
        <w:ind w:left="5400" w:hanging="360"/>
      </w:pPr>
    </w:lvl>
    <w:lvl w:ilvl="8" w:tplc="7B8296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36CE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15EDF"/>
    <w:rsid w:val="00821CFF"/>
    <w:rsid w:val="008363D8"/>
    <w:rsid w:val="00840C2B"/>
    <w:rsid w:val="008474E2"/>
    <w:rsid w:val="008730E9"/>
    <w:rsid w:val="008739FD"/>
    <w:rsid w:val="00893E85"/>
    <w:rsid w:val="008E372C"/>
    <w:rsid w:val="00903AB0"/>
    <w:rsid w:val="009979F1"/>
    <w:rsid w:val="009A2161"/>
    <w:rsid w:val="009A6F54"/>
    <w:rsid w:val="00A52B02"/>
    <w:rsid w:val="00A6057A"/>
    <w:rsid w:val="00A62304"/>
    <w:rsid w:val="00A74017"/>
    <w:rsid w:val="00A93365"/>
    <w:rsid w:val="00AA332C"/>
    <w:rsid w:val="00AC27F8"/>
    <w:rsid w:val="00AD4C72"/>
    <w:rsid w:val="00AE057B"/>
    <w:rsid w:val="00AE2AEE"/>
    <w:rsid w:val="00B00276"/>
    <w:rsid w:val="00B12D57"/>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1360"/>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465F"/>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D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B12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3077957/CONSULTA+P%C3%9ABLICA+N+741+GGTOX.pdf/b3b1c6cf-9a19-42a4-8d5d-8b2eada2fbd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626</Words>
  <Characters>3821</Characters>
  <Application>Microsoft Office Word</Application>
  <DocSecurity>0</DocSecurity>
  <Lines>92</Lines>
  <Paragraphs>59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2019-12-19T13:56:00Z</dcterms:created>
  <dcterms:modified xsi:type="dcterms:W3CDTF">2019-12-19T14:05:00Z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G/SPS/N/BRA/1594</vt:lpwstr>
  </property>
</Properties>
</file>