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EF6BB" w14:textId="77777777" w:rsidR="00AD0FDA" w:rsidRPr="00934B4C" w:rsidRDefault="00FA602E" w:rsidP="00FA602E">
      <w:pPr>
        <w:pStyle w:val="Titre"/>
        <w:spacing w:before="360"/>
        <w:rPr>
          <w:caps w:val="0"/>
          <w:kern w:val="0"/>
        </w:rPr>
      </w:pPr>
      <w:r w:rsidRPr="00934B4C">
        <w:rPr>
          <w:caps w:val="0"/>
          <w:kern w:val="0"/>
        </w:rPr>
        <w:t>NOTIFICATION</w:t>
      </w:r>
    </w:p>
    <w:p w14:paraId="164C5DEB" w14:textId="77777777" w:rsidR="00AD0FDA" w:rsidRPr="00934B4C" w:rsidRDefault="00FA602E" w:rsidP="00934B4C">
      <w:pPr>
        <w:pStyle w:val="Title3"/>
      </w:pPr>
      <w:r w:rsidRPr="00934B4C">
        <w:t>Addendum</w:t>
      </w:r>
    </w:p>
    <w:p w14:paraId="0ABBCF20" w14:textId="77777777" w:rsidR="007141CF" w:rsidRPr="00934B4C" w:rsidRDefault="00FA602E" w:rsidP="00934B4C">
      <w:r w:rsidRPr="00934B4C">
        <w:t xml:space="preserve">The following communication, received on </w:t>
      </w:r>
      <w:bookmarkStart w:id="0" w:name="spsDateCommunication"/>
      <w:bookmarkStart w:id="1" w:name="spsDateReception"/>
      <w:r w:rsidRPr="00934B4C">
        <w:t>11 April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6205AE6D" w14:textId="77777777" w:rsidR="00AD0FDA" w:rsidRPr="00934B4C" w:rsidRDefault="00AD0FDA" w:rsidP="00934B4C"/>
    <w:p w14:paraId="0F018775" w14:textId="77777777" w:rsidR="00AD0FDA" w:rsidRPr="00934B4C" w:rsidRDefault="00FA602E" w:rsidP="00934B4C">
      <w:pPr>
        <w:jc w:val="center"/>
        <w:rPr>
          <w:b/>
        </w:rPr>
      </w:pPr>
      <w:r w:rsidRPr="00934B4C">
        <w:rPr>
          <w:b/>
        </w:rPr>
        <w:t>_______________</w:t>
      </w:r>
    </w:p>
    <w:p w14:paraId="48B650A5" w14:textId="77777777" w:rsidR="00AD0FDA" w:rsidRPr="00934B4C" w:rsidRDefault="00AD0FDA" w:rsidP="00934B4C"/>
    <w:p w14:paraId="1540AC2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E069E" w14:paraId="178620AA" w14:textId="77777777" w:rsidTr="00D0271D">
        <w:tc>
          <w:tcPr>
            <w:tcW w:w="9242" w:type="dxa"/>
            <w:shd w:val="clear" w:color="auto" w:fill="auto"/>
          </w:tcPr>
          <w:p w14:paraId="6D19F2D7" w14:textId="0BF2CD2B" w:rsidR="00AD0FDA" w:rsidRPr="00934B4C" w:rsidRDefault="00FA602E" w:rsidP="00934B4C">
            <w:pPr>
              <w:spacing w:after="240"/>
              <w:rPr>
                <w:u w:val="single"/>
              </w:rPr>
            </w:pPr>
            <w:bookmarkStart w:id="4" w:name="spsTitle"/>
            <w:r w:rsidRPr="00934B4C">
              <w:rPr>
                <w:u w:val="single"/>
              </w:rPr>
              <w:t>Ordinance (</w:t>
            </w:r>
            <w:proofErr w:type="spellStart"/>
            <w:r w:rsidRPr="00934B4C">
              <w:rPr>
                <w:u w:val="single"/>
              </w:rPr>
              <w:t>Portaria</w:t>
            </w:r>
            <w:proofErr w:type="spellEnd"/>
            <w:r w:rsidRPr="00934B4C">
              <w:rPr>
                <w:u w:val="single"/>
              </w:rPr>
              <w:t>) No. 556 of 30 March 2022. Amends SDA Normative Instruction No. 34, of 25</w:t>
            </w:r>
            <w:r>
              <w:rPr>
                <w:u w:val="single"/>
              </w:rPr>
              <w:t> </w:t>
            </w:r>
            <w:r w:rsidRPr="00934B4C">
              <w:rPr>
                <w:u w:val="single"/>
              </w:rPr>
              <w:t>September 2018, and Annex XLIX of MAPA Normative Instruction No. 39, of 27 November 2017</w:t>
            </w:r>
            <w:bookmarkEnd w:id="4"/>
          </w:p>
        </w:tc>
      </w:tr>
      <w:tr w:rsidR="00AE069E" w14:paraId="177DE85B" w14:textId="77777777" w:rsidTr="00D0271D">
        <w:tc>
          <w:tcPr>
            <w:tcW w:w="9242" w:type="dxa"/>
            <w:shd w:val="clear" w:color="auto" w:fill="auto"/>
          </w:tcPr>
          <w:p w14:paraId="0F9FC54B" w14:textId="77777777" w:rsidR="00AD0FDA" w:rsidRPr="00934B4C" w:rsidRDefault="00765725" w:rsidP="00934B4C">
            <w:pPr>
              <w:spacing w:after="240"/>
              <w:rPr>
                <w:u w:val="single"/>
              </w:rPr>
            </w:pPr>
            <w:bookmarkStart w:id="5" w:name="spsMeasure"/>
            <w:r>
              <w:t>Amends articles 4, 6, 10, 21, 32, 38 and Annex XLIX - Importation of products of animal origin.</w:t>
            </w:r>
            <w:bookmarkStart w:id="6" w:name="spsMeasureLinks"/>
            <w:bookmarkEnd w:id="5"/>
          </w:p>
          <w:p w14:paraId="7F60962C" w14:textId="77777777" w:rsidR="00765725" w:rsidRDefault="006B45F0" w:rsidP="00934B4C">
            <w:hyperlink r:id="rId8" w:tgtFrame="_blank" w:history="1">
              <w:r w:rsidR="00FA602E">
                <w:rPr>
                  <w:color w:val="0000FF"/>
                  <w:u w:val="single"/>
                </w:rPr>
                <w:t>https://www.in.gov.br/web/dou/-/portaria-sda-n-556-de-30-de-marco-de-2022-391056359</w:t>
              </w:r>
            </w:hyperlink>
          </w:p>
          <w:p w14:paraId="376E2493" w14:textId="77777777" w:rsidR="00765725" w:rsidRDefault="006B45F0" w:rsidP="00934B4C">
            <w:pPr>
              <w:spacing w:after="240"/>
            </w:pPr>
            <w:hyperlink r:id="rId9" w:tgtFrame="_blank" w:history="1">
              <w:r w:rsidR="00FA602E">
                <w:rPr>
                  <w:color w:val="0000FF"/>
                  <w:u w:val="single"/>
                </w:rPr>
                <w:t>https://members.wto.org/crnattachments/2022/SPS/BRA/22_2738_00_x.pdf</w:t>
              </w:r>
            </w:hyperlink>
            <w:bookmarkEnd w:id="6"/>
          </w:p>
        </w:tc>
      </w:tr>
      <w:tr w:rsidR="00AE069E" w14:paraId="5DBBBB5C" w14:textId="77777777" w:rsidTr="00D0271D">
        <w:tc>
          <w:tcPr>
            <w:tcW w:w="9242" w:type="dxa"/>
            <w:shd w:val="clear" w:color="auto" w:fill="auto"/>
          </w:tcPr>
          <w:p w14:paraId="5447B370" w14:textId="77777777" w:rsidR="00AD0FDA" w:rsidRPr="00934B4C" w:rsidRDefault="00FA602E" w:rsidP="00934B4C">
            <w:pPr>
              <w:spacing w:after="240"/>
              <w:rPr>
                <w:b/>
              </w:rPr>
            </w:pPr>
            <w:r w:rsidRPr="00934B4C">
              <w:rPr>
                <w:b/>
              </w:rPr>
              <w:t>This addendum concerns a:</w:t>
            </w:r>
          </w:p>
        </w:tc>
      </w:tr>
      <w:tr w:rsidR="00AE069E" w14:paraId="1E84C4DA" w14:textId="77777777" w:rsidTr="00D0271D">
        <w:tc>
          <w:tcPr>
            <w:tcW w:w="9242" w:type="dxa"/>
            <w:shd w:val="clear" w:color="auto" w:fill="auto"/>
          </w:tcPr>
          <w:p w14:paraId="060F92F0" w14:textId="77777777" w:rsidR="00AD0FDA" w:rsidRPr="00934B4C" w:rsidRDefault="00FA602E"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AE069E" w14:paraId="6DA740BB" w14:textId="77777777" w:rsidTr="00D0271D">
        <w:tc>
          <w:tcPr>
            <w:tcW w:w="9242" w:type="dxa"/>
            <w:shd w:val="clear" w:color="auto" w:fill="auto"/>
          </w:tcPr>
          <w:p w14:paraId="6680937E" w14:textId="77777777" w:rsidR="00AD0FDA" w:rsidRPr="00934B4C" w:rsidRDefault="00FA602E"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AE069E" w14:paraId="6151EB30" w14:textId="77777777" w:rsidTr="00D0271D">
        <w:tc>
          <w:tcPr>
            <w:tcW w:w="9242" w:type="dxa"/>
            <w:shd w:val="clear" w:color="auto" w:fill="auto"/>
          </w:tcPr>
          <w:p w14:paraId="446B3EB8" w14:textId="77777777" w:rsidR="00AD0FDA" w:rsidRPr="00934B4C" w:rsidRDefault="00FA602E"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AE069E" w14:paraId="2766EE36" w14:textId="77777777" w:rsidTr="00D0271D">
        <w:tc>
          <w:tcPr>
            <w:tcW w:w="9242" w:type="dxa"/>
            <w:shd w:val="clear" w:color="auto" w:fill="auto"/>
          </w:tcPr>
          <w:p w14:paraId="1EB8822E" w14:textId="77777777" w:rsidR="00AD0FDA" w:rsidRPr="00934B4C" w:rsidRDefault="00FA602E"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AE069E" w14:paraId="0B6BB7AC" w14:textId="77777777" w:rsidTr="00D0271D">
        <w:tc>
          <w:tcPr>
            <w:tcW w:w="9242" w:type="dxa"/>
            <w:shd w:val="clear" w:color="auto" w:fill="auto"/>
          </w:tcPr>
          <w:p w14:paraId="32CD5CBE" w14:textId="77777777" w:rsidR="00AD0FDA" w:rsidRPr="00934B4C" w:rsidRDefault="00FA602E"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AE069E" w14:paraId="36D1DBE4" w14:textId="77777777" w:rsidTr="00D0271D">
        <w:tc>
          <w:tcPr>
            <w:tcW w:w="9242" w:type="dxa"/>
            <w:shd w:val="clear" w:color="auto" w:fill="auto"/>
          </w:tcPr>
          <w:p w14:paraId="3E72025F" w14:textId="77777777" w:rsidR="00AD0FDA" w:rsidRPr="00934B4C" w:rsidRDefault="00FA602E"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AE069E" w14:paraId="52E548B3" w14:textId="77777777" w:rsidTr="00D0271D">
        <w:tc>
          <w:tcPr>
            <w:tcW w:w="9242" w:type="dxa"/>
            <w:shd w:val="clear" w:color="auto" w:fill="auto"/>
          </w:tcPr>
          <w:p w14:paraId="2BED8A74" w14:textId="77777777" w:rsidR="00AD0FDA" w:rsidRPr="00934B4C" w:rsidRDefault="00FA602E"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AE069E" w14:paraId="71752CFF" w14:textId="77777777" w:rsidTr="00D0271D">
        <w:tc>
          <w:tcPr>
            <w:tcW w:w="9242" w:type="dxa"/>
            <w:shd w:val="clear" w:color="auto" w:fill="auto"/>
          </w:tcPr>
          <w:p w14:paraId="4122DC96" w14:textId="77777777" w:rsidR="00AD0FDA" w:rsidRPr="00934B4C" w:rsidRDefault="00FA602E"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AE069E" w14:paraId="00D718D3" w14:textId="77777777" w:rsidTr="00D0271D">
        <w:tc>
          <w:tcPr>
            <w:tcW w:w="9242" w:type="dxa"/>
            <w:shd w:val="clear" w:color="auto" w:fill="auto"/>
          </w:tcPr>
          <w:p w14:paraId="374C2FEB" w14:textId="77777777" w:rsidR="00AD0FDA" w:rsidRPr="00934B4C" w:rsidRDefault="00FA602E"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AE069E" w14:paraId="238284FD" w14:textId="77777777" w:rsidTr="00D0271D">
        <w:tc>
          <w:tcPr>
            <w:tcW w:w="9242" w:type="dxa"/>
            <w:shd w:val="clear" w:color="auto" w:fill="auto"/>
          </w:tcPr>
          <w:p w14:paraId="56E010F2" w14:textId="77777777" w:rsidR="00AD0FDA" w:rsidRPr="00934B4C" w:rsidRDefault="00FA602E" w:rsidP="00934B4C">
            <w:bookmarkStart w:id="19" w:name="spsCommentAddress"/>
            <w:r w:rsidRPr="00934B4C">
              <w:t>Ministry of Agriculture, Livestock and Food Supply</w:t>
            </w:r>
          </w:p>
          <w:p w14:paraId="6CF6F9E4" w14:textId="77777777" w:rsidR="00AD0FDA" w:rsidRPr="00934B4C" w:rsidRDefault="00FA602E" w:rsidP="00934B4C">
            <w:r w:rsidRPr="00934B4C">
              <w:t>Secretariat of Trade and International Relations.</w:t>
            </w:r>
          </w:p>
          <w:p w14:paraId="59DD8D4C" w14:textId="77777777" w:rsidR="00AD0FDA" w:rsidRPr="00934B4C" w:rsidRDefault="00FA602E" w:rsidP="00934B4C">
            <w:pPr>
              <w:spacing w:after="240"/>
            </w:pPr>
            <w:r w:rsidRPr="00934B4C">
              <w:t xml:space="preserve">E-mail: </w:t>
            </w:r>
            <w:hyperlink r:id="rId10" w:history="1">
              <w:r w:rsidRPr="00934B4C">
                <w:rPr>
                  <w:color w:val="0000FF"/>
                  <w:u w:val="single"/>
                </w:rPr>
                <w:t>sps@agro.gov.br</w:t>
              </w:r>
            </w:hyperlink>
            <w:bookmarkEnd w:id="19"/>
          </w:p>
        </w:tc>
      </w:tr>
      <w:tr w:rsidR="00AE069E" w14:paraId="38DFB2F5" w14:textId="77777777" w:rsidTr="00D0271D">
        <w:tc>
          <w:tcPr>
            <w:tcW w:w="9242" w:type="dxa"/>
            <w:shd w:val="clear" w:color="auto" w:fill="auto"/>
          </w:tcPr>
          <w:p w14:paraId="6134925C" w14:textId="77777777" w:rsidR="00AD0FDA" w:rsidRPr="00934B4C" w:rsidRDefault="00FA602E"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AE069E" w14:paraId="17498764" w14:textId="77777777" w:rsidTr="00D0271D">
        <w:tc>
          <w:tcPr>
            <w:tcW w:w="9242" w:type="dxa"/>
            <w:shd w:val="clear" w:color="auto" w:fill="auto"/>
          </w:tcPr>
          <w:p w14:paraId="78E12B2E" w14:textId="77777777" w:rsidR="00AD0FDA" w:rsidRPr="00934B4C" w:rsidRDefault="00FA602E" w:rsidP="00934B4C">
            <w:bookmarkStart w:id="22" w:name="spsTextSupplierAddress"/>
            <w:r w:rsidRPr="00934B4C">
              <w:t>Ministry of Agriculture, Livestock and Food Supply</w:t>
            </w:r>
          </w:p>
          <w:p w14:paraId="71427D2B" w14:textId="77777777" w:rsidR="00AD0FDA" w:rsidRPr="00934B4C" w:rsidRDefault="00FA602E" w:rsidP="00934B4C">
            <w:r w:rsidRPr="00934B4C">
              <w:t>Secretariat of Trade and International Relations.</w:t>
            </w:r>
          </w:p>
          <w:p w14:paraId="1EC8C565" w14:textId="77777777" w:rsidR="00AD0FDA" w:rsidRPr="00934B4C" w:rsidRDefault="00FA602E" w:rsidP="00934B4C">
            <w:r w:rsidRPr="00934B4C">
              <w:t xml:space="preserve">E-mail: </w:t>
            </w:r>
            <w:hyperlink r:id="rId11" w:history="1">
              <w:r w:rsidRPr="00934B4C">
                <w:rPr>
                  <w:color w:val="0000FF"/>
                  <w:u w:val="single"/>
                </w:rPr>
                <w:t>sps@agro.gov.br</w:t>
              </w:r>
            </w:hyperlink>
            <w:bookmarkEnd w:id="22"/>
          </w:p>
        </w:tc>
      </w:tr>
    </w:tbl>
    <w:p w14:paraId="59FC299F" w14:textId="77777777" w:rsidR="00AD0FDA" w:rsidRPr="00934B4C" w:rsidRDefault="00FA602E" w:rsidP="00934B4C">
      <w:pPr>
        <w:jc w:val="center"/>
        <w:rPr>
          <w:b/>
        </w:rPr>
      </w:pPr>
      <w:r w:rsidRPr="00934B4C">
        <w:rPr>
          <w:b/>
        </w:rPr>
        <w:t>__________</w:t>
      </w:r>
    </w:p>
    <w:sectPr w:rsidR="00AD0FDA" w:rsidRPr="00934B4C" w:rsidSect="00FA602E">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1353C" w14:textId="77777777" w:rsidR="001D6058" w:rsidRDefault="00FA602E">
      <w:r>
        <w:separator/>
      </w:r>
    </w:p>
  </w:endnote>
  <w:endnote w:type="continuationSeparator" w:id="0">
    <w:p w14:paraId="3A967167" w14:textId="77777777" w:rsidR="001D6058" w:rsidRDefault="00FA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23D1C" w14:textId="16A612DA" w:rsidR="00AD0FDA" w:rsidRPr="00FA602E" w:rsidRDefault="00FA602E" w:rsidP="00FA602E">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9B367" w14:textId="3C1965DD" w:rsidR="00AD0FDA" w:rsidRPr="00FA602E" w:rsidRDefault="00FA602E" w:rsidP="00FA602E">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A35B1" w14:textId="77777777" w:rsidR="009A1BA8" w:rsidRPr="00934B4C" w:rsidRDefault="00FA602E">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58EB5" w14:textId="77777777" w:rsidR="001D6058" w:rsidRDefault="00FA602E">
      <w:r>
        <w:separator/>
      </w:r>
    </w:p>
  </w:footnote>
  <w:footnote w:type="continuationSeparator" w:id="0">
    <w:p w14:paraId="6858D779" w14:textId="77777777" w:rsidR="001D6058" w:rsidRDefault="00FA6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0A91" w14:textId="77777777" w:rsidR="00FA602E" w:rsidRPr="00FA602E" w:rsidRDefault="00FA602E" w:rsidP="00FA602E">
    <w:pPr>
      <w:pStyle w:val="En-tte"/>
      <w:pBdr>
        <w:bottom w:val="single" w:sz="4" w:space="1" w:color="auto"/>
      </w:pBdr>
      <w:tabs>
        <w:tab w:val="clear" w:pos="4513"/>
        <w:tab w:val="clear" w:pos="9027"/>
      </w:tabs>
      <w:jc w:val="center"/>
    </w:pPr>
    <w:r w:rsidRPr="00FA602E">
      <w:t>G/SPS/N/BRA/1452/Add.2</w:t>
    </w:r>
  </w:p>
  <w:p w14:paraId="69B48373" w14:textId="77777777" w:rsidR="00FA602E" w:rsidRPr="00FA602E" w:rsidRDefault="00FA602E" w:rsidP="00FA602E">
    <w:pPr>
      <w:pStyle w:val="En-tte"/>
      <w:pBdr>
        <w:bottom w:val="single" w:sz="4" w:space="1" w:color="auto"/>
      </w:pBdr>
      <w:tabs>
        <w:tab w:val="clear" w:pos="4513"/>
        <w:tab w:val="clear" w:pos="9027"/>
      </w:tabs>
      <w:jc w:val="center"/>
    </w:pPr>
  </w:p>
  <w:p w14:paraId="2AE281F1" w14:textId="648F54C9" w:rsidR="00FA602E" w:rsidRPr="00FA602E" w:rsidRDefault="00FA602E" w:rsidP="00FA602E">
    <w:pPr>
      <w:pStyle w:val="En-tte"/>
      <w:pBdr>
        <w:bottom w:val="single" w:sz="4" w:space="1" w:color="auto"/>
      </w:pBdr>
      <w:tabs>
        <w:tab w:val="clear" w:pos="4513"/>
        <w:tab w:val="clear" w:pos="9027"/>
      </w:tabs>
      <w:jc w:val="center"/>
    </w:pPr>
    <w:r w:rsidRPr="00FA602E">
      <w:t xml:space="preserve">- </w:t>
    </w:r>
    <w:r w:rsidRPr="00FA602E">
      <w:fldChar w:fldCharType="begin"/>
    </w:r>
    <w:r w:rsidRPr="00FA602E">
      <w:instrText xml:space="preserve"> PAGE </w:instrText>
    </w:r>
    <w:r w:rsidRPr="00FA602E">
      <w:fldChar w:fldCharType="separate"/>
    </w:r>
    <w:r w:rsidRPr="00FA602E">
      <w:rPr>
        <w:noProof/>
      </w:rPr>
      <w:t>2</w:t>
    </w:r>
    <w:r w:rsidRPr="00FA602E">
      <w:fldChar w:fldCharType="end"/>
    </w:r>
    <w:r w:rsidRPr="00FA602E">
      <w:t xml:space="preserve"> -</w:t>
    </w:r>
  </w:p>
  <w:p w14:paraId="5AEFD2ED" w14:textId="1689432B" w:rsidR="00AD0FDA" w:rsidRPr="00FA602E" w:rsidRDefault="00AD0FDA" w:rsidP="00FA602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A798F" w14:textId="77777777" w:rsidR="00FA602E" w:rsidRPr="00FA602E" w:rsidRDefault="00FA602E" w:rsidP="00FA602E">
    <w:pPr>
      <w:pStyle w:val="En-tte"/>
      <w:pBdr>
        <w:bottom w:val="single" w:sz="4" w:space="1" w:color="auto"/>
      </w:pBdr>
      <w:tabs>
        <w:tab w:val="clear" w:pos="4513"/>
        <w:tab w:val="clear" w:pos="9027"/>
      </w:tabs>
      <w:jc w:val="center"/>
    </w:pPr>
    <w:r w:rsidRPr="00FA602E">
      <w:t>G/SPS/N/BRA/1452/Add.2</w:t>
    </w:r>
  </w:p>
  <w:p w14:paraId="3F937200" w14:textId="77777777" w:rsidR="00FA602E" w:rsidRPr="00FA602E" w:rsidRDefault="00FA602E" w:rsidP="00FA602E">
    <w:pPr>
      <w:pStyle w:val="En-tte"/>
      <w:pBdr>
        <w:bottom w:val="single" w:sz="4" w:space="1" w:color="auto"/>
      </w:pBdr>
      <w:tabs>
        <w:tab w:val="clear" w:pos="4513"/>
        <w:tab w:val="clear" w:pos="9027"/>
      </w:tabs>
      <w:jc w:val="center"/>
    </w:pPr>
  </w:p>
  <w:p w14:paraId="0C826F46" w14:textId="69962196" w:rsidR="00FA602E" w:rsidRPr="00FA602E" w:rsidRDefault="00FA602E" w:rsidP="00FA602E">
    <w:pPr>
      <w:pStyle w:val="En-tte"/>
      <w:pBdr>
        <w:bottom w:val="single" w:sz="4" w:space="1" w:color="auto"/>
      </w:pBdr>
      <w:tabs>
        <w:tab w:val="clear" w:pos="4513"/>
        <w:tab w:val="clear" w:pos="9027"/>
      </w:tabs>
      <w:jc w:val="center"/>
    </w:pPr>
    <w:r w:rsidRPr="00FA602E">
      <w:t xml:space="preserve">- </w:t>
    </w:r>
    <w:r w:rsidRPr="00FA602E">
      <w:fldChar w:fldCharType="begin"/>
    </w:r>
    <w:r w:rsidRPr="00FA602E">
      <w:instrText xml:space="preserve"> PAGE </w:instrText>
    </w:r>
    <w:r w:rsidRPr="00FA602E">
      <w:fldChar w:fldCharType="separate"/>
    </w:r>
    <w:r w:rsidRPr="00FA602E">
      <w:rPr>
        <w:noProof/>
      </w:rPr>
      <w:t>2</w:t>
    </w:r>
    <w:r w:rsidRPr="00FA602E">
      <w:fldChar w:fldCharType="end"/>
    </w:r>
    <w:r w:rsidRPr="00FA602E">
      <w:t xml:space="preserve"> -</w:t>
    </w:r>
  </w:p>
  <w:p w14:paraId="22E6BA89" w14:textId="7C2E04FE" w:rsidR="00AD0FDA" w:rsidRPr="00FA602E" w:rsidRDefault="00AD0FDA" w:rsidP="00FA602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E069E" w14:paraId="50C7193D" w14:textId="77777777" w:rsidTr="00B13A58">
      <w:trPr>
        <w:trHeight w:val="240"/>
        <w:jc w:val="center"/>
      </w:trPr>
      <w:tc>
        <w:tcPr>
          <w:tcW w:w="3794" w:type="dxa"/>
          <w:shd w:val="clear" w:color="auto" w:fill="FFFFFF"/>
          <w:tcMar>
            <w:left w:w="108" w:type="dxa"/>
            <w:right w:w="108" w:type="dxa"/>
          </w:tcMar>
          <w:vAlign w:val="center"/>
        </w:tcPr>
        <w:p w14:paraId="43511974"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94A41B2" w14:textId="34D1735D" w:rsidR="00ED54E0" w:rsidRPr="00AD0FDA" w:rsidRDefault="00FA602E" w:rsidP="0081481D">
          <w:pPr>
            <w:jc w:val="right"/>
            <w:rPr>
              <w:b/>
              <w:color w:val="FF0000"/>
              <w:szCs w:val="16"/>
            </w:rPr>
          </w:pPr>
          <w:r>
            <w:rPr>
              <w:b/>
              <w:color w:val="FF0000"/>
              <w:szCs w:val="16"/>
            </w:rPr>
            <w:t xml:space="preserve"> </w:t>
          </w:r>
        </w:p>
      </w:tc>
    </w:tr>
    <w:bookmarkEnd w:id="23"/>
    <w:tr w:rsidR="00AE069E" w14:paraId="0949C958" w14:textId="77777777" w:rsidTr="00B13A58">
      <w:trPr>
        <w:trHeight w:val="213"/>
        <w:jc w:val="center"/>
      </w:trPr>
      <w:tc>
        <w:tcPr>
          <w:tcW w:w="3794" w:type="dxa"/>
          <w:vMerge w:val="restart"/>
          <w:shd w:val="clear" w:color="auto" w:fill="FFFFFF"/>
          <w:tcMar>
            <w:left w:w="0" w:type="dxa"/>
            <w:right w:w="0" w:type="dxa"/>
          </w:tcMar>
        </w:tcPr>
        <w:p w14:paraId="01200F42" w14:textId="77777777" w:rsidR="00ED54E0" w:rsidRPr="00AD0FDA" w:rsidRDefault="00FA602E" w:rsidP="0081481D">
          <w:pPr>
            <w:jc w:val="left"/>
          </w:pPr>
          <w:r>
            <w:rPr>
              <w:noProof/>
              <w:lang w:eastAsia="en-GB"/>
            </w:rPr>
            <w:drawing>
              <wp:inline distT="0" distB="0" distL="0" distR="0" wp14:anchorId="6FB51E0B" wp14:editId="124E840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28452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5F5FF23" w14:textId="77777777" w:rsidR="00ED54E0" w:rsidRPr="00AD0FDA" w:rsidRDefault="00ED54E0" w:rsidP="0081481D">
          <w:pPr>
            <w:jc w:val="right"/>
            <w:rPr>
              <w:b/>
              <w:szCs w:val="16"/>
            </w:rPr>
          </w:pPr>
        </w:p>
      </w:tc>
    </w:tr>
    <w:tr w:rsidR="00AE069E" w14:paraId="241DC41B" w14:textId="77777777" w:rsidTr="00B13A58">
      <w:trPr>
        <w:trHeight w:val="868"/>
        <w:jc w:val="center"/>
      </w:trPr>
      <w:tc>
        <w:tcPr>
          <w:tcW w:w="3794" w:type="dxa"/>
          <w:vMerge/>
          <w:shd w:val="clear" w:color="auto" w:fill="FFFFFF"/>
          <w:tcMar>
            <w:left w:w="108" w:type="dxa"/>
            <w:right w:w="108" w:type="dxa"/>
          </w:tcMar>
        </w:tcPr>
        <w:p w14:paraId="6EBDFBE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90E3A32" w14:textId="77777777" w:rsidR="00FA602E" w:rsidRDefault="00FA602E" w:rsidP="0081481D">
          <w:pPr>
            <w:jc w:val="right"/>
            <w:rPr>
              <w:b/>
              <w:szCs w:val="16"/>
            </w:rPr>
          </w:pPr>
          <w:bookmarkStart w:id="24" w:name="bmkSymbols"/>
          <w:r>
            <w:rPr>
              <w:b/>
              <w:szCs w:val="16"/>
            </w:rPr>
            <w:t>G/SPS/N/BRA/1452/Add.2</w:t>
          </w:r>
        </w:p>
        <w:bookmarkEnd w:id="24"/>
        <w:p w14:paraId="09768D77" w14:textId="5CA24A6E" w:rsidR="00AD0FDA" w:rsidRPr="00934B4C" w:rsidRDefault="00AD0FDA" w:rsidP="0081481D">
          <w:pPr>
            <w:jc w:val="right"/>
            <w:rPr>
              <w:b/>
              <w:szCs w:val="16"/>
            </w:rPr>
          </w:pPr>
        </w:p>
      </w:tc>
    </w:tr>
    <w:tr w:rsidR="00AE069E" w14:paraId="57D0729F" w14:textId="77777777" w:rsidTr="00B13A58">
      <w:trPr>
        <w:trHeight w:val="240"/>
        <w:jc w:val="center"/>
      </w:trPr>
      <w:tc>
        <w:tcPr>
          <w:tcW w:w="3794" w:type="dxa"/>
          <w:vMerge/>
          <w:shd w:val="clear" w:color="auto" w:fill="FFFFFF"/>
          <w:tcMar>
            <w:left w:w="108" w:type="dxa"/>
            <w:right w:w="108" w:type="dxa"/>
          </w:tcMar>
          <w:vAlign w:val="center"/>
        </w:tcPr>
        <w:p w14:paraId="24F90A4A" w14:textId="77777777" w:rsidR="00ED54E0" w:rsidRPr="00AD0FDA" w:rsidRDefault="00ED54E0" w:rsidP="0081481D"/>
      </w:tc>
      <w:tc>
        <w:tcPr>
          <w:tcW w:w="5448" w:type="dxa"/>
          <w:gridSpan w:val="2"/>
          <w:shd w:val="clear" w:color="auto" w:fill="FFFFFF"/>
          <w:tcMar>
            <w:left w:w="108" w:type="dxa"/>
            <w:right w:w="108" w:type="dxa"/>
          </w:tcMar>
          <w:vAlign w:val="center"/>
        </w:tcPr>
        <w:p w14:paraId="010C817E" w14:textId="02A82AA0" w:rsidR="00ED54E0" w:rsidRPr="00AD0FDA" w:rsidRDefault="00D05CB0" w:rsidP="0081481D">
          <w:pPr>
            <w:jc w:val="right"/>
            <w:rPr>
              <w:szCs w:val="16"/>
            </w:rPr>
          </w:pPr>
          <w:bookmarkStart w:id="25" w:name="bmkDate"/>
          <w:bookmarkStart w:id="26" w:name="spsDateDistribution"/>
          <w:bookmarkEnd w:id="25"/>
          <w:bookmarkEnd w:id="26"/>
          <w:r>
            <w:rPr>
              <w:szCs w:val="16"/>
            </w:rPr>
            <w:t>11 April 2022</w:t>
          </w:r>
        </w:p>
      </w:tc>
    </w:tr>
    <w:tr w:rsidR="00AE069E" w14:paraId="2376D42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2CA3246" w14:textId="59CC3B9B" w:rsidR="00ED54E0" w:rsidRPr="00AD0FDA" w:rsidRDefault="00FA602E" w:rsidP="0081481D">
          <w:pPr>
            <w:jc w:val="left"/>
            <w:rPr>
              <w:b/>
            </w:rPr>
          </w:pPr>
          <w:bookmarkStart w:id="27" w:name="bmkSerial"/>
          <w:r w:rsidRPr="00934B4C">
            <w:rPr>
              <w:color w:val="FF0000"/>
              <w:szCs w:val="16"/>
            </w:rPr>
            <w:t>(</w:t>
          </w:r>
          <w:bookmarkStart w:id="28" w:name="spsSerialNumber"/>
          <w:bookmarkEnd w:id="28"/>
          <w:r w:rsidR="00D05CB0">
            <w:rPr>
              <w:color w:val="FF0000"/>
              <w:szCs w:val="16"/>
            </w:rPr>
            <w:t>22-</w:t>
          </w:r>
          <w:r w:rsidR="006B45F0">
            <w:rPr>
              <w:color w:val="FF0000"/>
              <w:szCs w:val="16"/>
            </w:rPr>
            <w:t>2929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1F79E0A" w14:textId="77777777" w:rsidR="00ED54E0" w:rsidRPr="00AD0FDA" w:rsidRDefault="00FA602E"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E069E" w14:paraId="5816F8E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0B5B2F0" w14:textId="28CE6181" w:rsidR="00ED54E0" w:rsidRPr="00AD0FDA" w:rsidRDefault="00FA602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59E61B3" w14:textId="07D85373" w:rsidR="00ED54E0" w:rsidRPr="00934B4C" w:rsidRDefault="00FA602E" w:rsidP="00F342EB">
          <w:pPr>
            <w:jc w:val="right"/>
            <w:rPr>
              <w:bCs/>
              <w:szCs w:val="18"/>
            </w:rPr>
          </w:pPr>
          <w:bookmarkStart w:id="31" w:name="bmkLanguage"/>
          <w:r>
            <w:rPr>
              <w:bCs/>
              <w:szCs w:val="18"/>
            </w:rPr>
            <w:t>Original: English</w:t>
          </w:r>
          <w:bookmarkEnd w:id="31"/>
        </w:p>
      </w:tc>
    </w:tr>
  </w:tbl>
  <w:p w14:paraId="04588154"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E3ACC3A">
      <w:start w:val="1"/>
      <w:numFmt w:val="decimal"/>
      <w:pStyle w:val="SummaryText"/>
      <w:lvlText w:val="%1."/>
      <w:lvlJc w:val="left"/>
      <w:pPr>
        <w:ind w:left="360" w:hanging="360"/>
      </w:pPr>
    </w:lvl>
    <w:lvl w:ilvl="1" w:tplc="8A429E36" w:tentative="1">
      <w:start w:val="1"/>
      <w:numFmt w:val="lowerLetter"/>
      <w:lvlText w:val="%2."/>
      <w:lvlJc w:val="left"/>
      <w:pPr>
        <w:ind w:left="1080" w:hanging="360"/>
      </w:pPr>
    </w:lvl>
    <w:lvl w:ilvl="2" w:tplc="EAF8C372" w:tentative="1">
      <w:start w:val="1"/>
      <w:numFmt w:val="lowerRoman"/>
      <w:lvlText w:val="%3."/>
      <w:lvlJc w:val="right"/>
      <w:pPr>
        <w:ind w:left="1800" w:hanging="180"/>
      </w:pPr>
    </w:lvl>
    <w:lvl w:ilvl="3" w:tplc="90B271A4" w:tentative="1">
      <w:start w:val="1"/>
      <w:numFmt w:val="decimal"/>
      <w:lvlText w:val="%4."/>
      <w:lvlJc w:val="left"/>
      <w:pPr>
        <w:ind w:left="2520" w:hanging="360"/>
      </w:pPr>
    </w:lvl>
    <w:lvl w:ilvl="4" w:tplc="FBFEEF34" w:tentative="1">
      <w:start w:val="1"/>
      <w:numFmt w:val="lowerLetter"/>
      <w:lvlText w:val="%5."/>
      <w:lvlJc w:val="left"/>
      <w:pPr>
        <w:ind w:left="3240" w:hanging="360"/>
      </w:pPr>
    </w:lvl>
    <w:lvl w:ilvl="5" w:tplc="3550A44E" w:tentative="1">
      <w:start w:val="1"/>
      <w:numFmt w:val="lowerRoman"/>
      <w:lvlText w:val="%6."/>
      <w:lvlJc w:val="right"/>
      <w:pPr>
        <w:ind w:left="3960" w:hanging="180"/>
      </w:pPr>
    </w:lvl>
    <w:lvl w:ilvl="6" w:tplc="DEA89150" w:tentative="1">
      <w:start w:val="1"/>
      <w:numFmt w:val="decimal"/>
      <w:lvlText w:val="%7."/>
      <w:lvlJc w:val="left"/>
      <w:pPr>
        <w:ind w:left="4680" w:hanging="360"/>
      </w:pPr>
    </w:lvl>
    <w:lvl w:ilvl="7" w:tplc="350C73BC" w:tentative="1">
      <w:start w:val="1"/>
      <w:numFmt w:val="lowerLetter"/>
      <w:lvlText w:val="%8."/>
      <w:lvlJc w:val="left"/>
      <w:pPr>
        <w:ind w:left="5400" w:hanging="360"/>
      </w:pPr>
    </w:lvl>
    <w:lvl w:ilvl="8" w:tplc="69AA2A8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D6058"/>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B45F0"/>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069E"/>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5CB0"/>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A602E"/>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19F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in.gov.br/web/dou/-/portaria-sda-n-556-de-30-de-marco-de-2022-391056359"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agro.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agr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2/SPS/BRA/22_2738_00_x.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BF399-9AE9-4FE2-887C-978EB944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1764</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2022-04-11T09:46:00Z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aba5d1d4-772a-481a-b1e9-f7479d19e56b</vt:lpwstr>
  </property>
  <property fmtid="{D5CDD505-2E9C-101B-9397-08002B2CF9AE}" pid="3" name="Symbol1">
    <vt:lpwstr>G/SPS/N/BRA/1452/Add.2</vt:lpwstr>
  </property>
  <property fmtid="{D5CDD505-2E9C-101B-9397-08002B2CF9AE}" pid="4" name="WTOCLASSIFICATION">
    <vt:lpwstr>WTO OFFICIAL</vt:lpwstr>
  </property>
</Properties>
</file>