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C4E5F" w14:textId="77777777" w:rsidR="00AD0FDA" w:rsidRPr="00934B4C" w:rsidRDefault="009A433C" w:rsidP="00934B4C">
      <w:pPr>
        <w:pStyle w:val="Title"/>
        <w:rPr>
          <w:caps w:val="0"/>
          <w:kern w:val="0"/>
        </w:rPr>
      </w:pPr>
      <w:r w:rsidRPr="00934B4C">
        <w:rPr>
          <w:caps w:val="0"/>
          <w:kern w:val="0"/>
        </w:rPr>
        <w:t>NOTIFICATION</w:t>
      </w:r>
    </w:p>
    <w:p w14:paraId="023764DD" w14:textId="77777777" w:rsidR="00AD0FDA" w:rsidRPr="00934B4C" w:rsidRDefault="009A433C" w:rsidP="00934B4C">
      <w:pPr>
        <w:pStyle w:val="Title3"/>
      </w:pPr>
      <w:r w:rsidRPr="00934B4C">
        <w:t>Addendum</w:t>
      </w:r>
    </w:p>
    <w:p w14:paraId="2225174D" w14:textId="77777777" w:rsidR="007141CF" w:rsidRPr="00934B4C" w:rsidRDefault="009A433C" w:rsidP="00934B4C">
      <w:r w:rsidRPr="00934B4C">
        <w:t xml:space="preserve">The following communication, received on </w:t>
      </w:r>
      <w:bookmarkStart w:id="0" w:name="spsDateCommunication"/>
      <w:bookmarkStart w:id="1" w:name="spsDateReception"/>
      <w:r w:rsidRPr="00934B4C">
        <w:t>12 March 2024</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03FBB47A" w14:textId="77777777" w:rsidR="00AD0FDA" w:rsidRPr="00934B4C" w:rsidRDefault="00AD0FDA" w:rsidP="00934B4C"/>
    <w:p w14:paraId="6A476C15" w14:textId="77777777" w:rsidR="00AD0FDA" w:rsidRPr="00934B4C" w:rsidRDefault="009A433C" w:rsidP="00934B4C">
      <w:pPr>
        <w:jc w:val="center"/>
        <w:rPr>
          <w:b/>
        </w:rPr>
      </w:pPr>
      <w:r w:rsidRPr="00934B4C">
        <w:rPr>
          <w:b/>
        </w:rPr>
        <w:t>_______________</w:t>
      </w:r>
    </w:p>
    <w:p w14:paraId="510A5192" w14:textId="77777777" w:rsidR="00AD0FDA" w:rsidRPr="00934B4C" w:rsidRDefault="00AD0FDA" w:rsidP="00934B4C"/>
    <w:p w14:paraId="13E8361E"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0355E7" w14:paraId="5AAE90C2" w14:textId="77777777" w:rsidTr="00D0271D">
        <w:tc>
          <w:tcPr>
            <w:tcW w:w="9242" w:type="dxa"/>
            <w:shd w:val="clear" w:color="auto" w:fill="auto"/>
          </w:tcPr>
          <w:p w14:paraId="4E70DBD6" w14:textId="77777777" w:rsidR="00AD0FDA" w:rsidRPr="00934B4C" w:rsidRDefault="009A433C" w:rsidP="00934B4C">
            <w:pPr>
              <w:spacing w:after="240"/>
              <w:rPr>
                <w:u w:val="single"/>
              </w:rPr>
            </w:pPr>
            <w:bookmarkStart w:id="4" w:name="spsTitle"/>
            <w:r w:rsidRPr="00934B4C">
              <w:rPr>
                <w:u w:val="single"/>
              </w:rPr>
              <w:t>Draft resolution (Consulta Publica) number 457, 28 December 2017</w:t>
            </w:r>
            <w:bookmarkEnd w:id="4"/>
          </w:p>
        </w:tc>
      </w:tr>
      <w:tr w:rsidR="000355E7" w14:paraId="3DB2A325" w14:textId="77777777" w:rsidTr="00D0271D">
        <w:tc>
          <w:tcPr>
            <w:tcW w:w="9242" w:type="dxa"/>
            <w:shd w:val="clear" w:color="auto" w:fill="auto"/>
          </w:tcPr>
          <w:p w14:paraId="75F45184" w14:textId="77777777" w:rsidR="00AD0FDA" w:rsidRPr="00934B4C" w:rsidRDefault="009A433C" w:rsidP="00934B4C">
            <w:pPr>
              <w:spacing w:after="240"/>
              <w:rPr>
                <w:u w:val="single"/>
              </w:rPr>
            </w:pPr>
            <w:bookmarkStart w:id="5" w:name="spsMeasure"/>
            <w:r>
              <w:t>Normative Instruction number 28 - previously notified through G/SPS/N/BRA/1350/Add.1 - was changed by Normative Instruction 284, 7 March 2024.</w:t>
            </w:r>
          </w:p>
          <w:p w14:paraId="38E83C80" w14:textId="77777777" w:rsidR="00765725" w:rsidRDefault="009A433C" w:rsidP="00360CB5">
            <w:r>
              <w:t>The final text is available only in Portuguese and can be downloaded at:</w:t>
            </w:r>
          </w:p>
          <w:bookmarkStart w:id="6" w:name="spsMeasureLinks"/>
          <w:bookmarkEnd w:id="5"/>
          <w:p w14:paraId="4065C49B" w14:textId="77777777" w:rsidR="00765725" w:rsidRDefault="009A433C" w:rsidP="00360CB5">
            <w:r>
              <w:fldChar w:fldCharType="begin"/>
            </w:r>
            <w:r>
              <w:instrText>HYPERLINK "http://antigo.anvisa.gov.br/documents/10181/6727442/IN_284_2024_.pdf/28c590df-0ad0-422a-bb8d-11565aea53c8" \t "_blank"</w:instrText>
            </w:r>
            <w:r>
              <w:fldChar w:fldCharType="separate"/>
            </w:r>
            <w:r>
              <w:rPr>
                <w:color w:val="0000FF"/>
                <w:u w:val="single"/>
              </w:rPr>
              <w:t>http://antigo.anvisa.gov.br/documents/10181/6727442/IN_284_2024_.pdf/28c590df-0ad0-422a-bb8d-11565aea53c8</w:t>
            </w:r>
            <w:r>
              <w:rPr>
                <w:color w:val="0000FF"/>
                <w:u w:val="single"/>
              </w:rPr>
              <w:fldChar w:fldCharType="end"/>
            </w:r>
          </w:p>
          <w:p w14:paraId="1B343A70" w14:textId="77777777" w:rsidR="00765725" w:rsidRDefault="0026298E" w:rsidP="00934B4C">
            <w:pPr>
              <w:spacing w:after="240"/>
            </w:pPr>
            <w:hyperlink r:id="rId8" w:tgtFrame="_blank" w:history="1">
              <w:r w:rsidR="009A433C">
                <w:rPr>
                  <w:color w:val="0000FF"/>
                  <w:u w:val="single"/>
                </w:rPr>
                <w:t>https://members.wto.org/crnattachments/2024/SPS/BRA/24_02001_00_x.pdf</w:t>
              </w:r>
            </w:hyperlink>
            <w:bookmarkEnd w:id="6"/>
          </w:p>
        </w:tc>
      </w:tr>
      <w:tr w:rsidR="000355E7" w14:paraId="1A54FF3D" w14:textId="77777777" w:rsidTr="00D0271D">
        <w:tc>
          <w:tcPr>
            <w:tcW w:w="9242" w:type="dxa"/>
            <w:shd w:val="clear" w:color="auto" w:fill="auto"/>
          </w:tcPr>
          <w:p w14:paraId="09298EB9" w14:textId="77777777" w:rsidR="00AD0FDA" w:rsidRPr="00934B4C" w:rsidRDefault="009A433C" w:rsidP="00934B4C">
            <w:pPr>
              <w:spacing w:after="240"/>
              <w:rPr>
                <w:b/>
              </w:rPr>
            </w:pPr>
            <w:r w:rsidRPr="00934B4C">
              <w:rPr>
                <w:b/>
              </w:rPr>
              <w:t>This addendum concerns a:</w:t>
            </w:r>
          </w:p>
        </w:tc>
      </w:tr>
      <w:tr w:rsidR="000355E7" w14:paraId="6078D44E" w14:textId="77777777" w:rsidTr="00D0271D">
        <w:tc>
          <w:tcPr>
            <w:tcW w:w="9242" w:type="dxa"/>
            <w:shd w:val="clear" w:color="auto" w:fill="auto"/>
          </w:tcPr>
          <w:p w14:paraId="49D08B32" w14:textId="77777777" w:rsidR="00AD0FDA" w:rsidRPr="00934B4C" w:rsidRDefault="009A433C"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0355E7" w14:paraId="38493599" w14:textId="77777777" w:rsidTr="00D0271D">
        <w:tc>
          <w:tcPr>
            <w:tcW w:w="9242" w:type="dxa"/>
            <w:shd w:val="clear" w:color="auto" w:fill="auto"/>
          </w:tcPr>
          <w:p w14:paraId="167597B2" w14:textId="77777777" w:rsidR="00AD0FDA" w:rsidRPr="00934B4C" w:rsidRDefault="009A433C" w:rsidP="00934B4C">
            <w:pPr>
              <w:ind w:left="1440" w:hanging="873"/>
            </w:pPr>
            <w:r w:rsidRPr="00934B4C">
              <w:t>[</w:t>
            </w:r>
            <w:bookmarkStart w:id="8" w:name="spsNotification"/>
            <w:r w:rsidRPr="00934B4C">
              <w:t> </w:t>
            </w:r>
            <w:bookmarkEnd w:id="8"/>
            <w:r w:rsidRPr="00934B4C">
              <w:t>]</w:t>
            </w:r>
            <w:r w:rsidRPr="00934B4C">
              <w:tab/>
              <w:t>Notification of adoption, publication or entry into force of regulation</w:t>
            </w:r>
          </w:p>
        </w:tc>
      </w:tr>
      <w:tr w:rsidR="000355E7" w14:paraId="0B7EF43C" w14:textId="77777777" w:rsidTr="00D0271D">
        <w:tc>
          <w:tcPr>
            <w:tcW w:w="9242" w:type="dxa"/>
            <w:shd w:val="clear" w:color="auto" w:fill="auto"/>
          </w:tcPr>
          <w:p w14:paraId="6B99EF51" w14:textId="77777777" w:rsidR="00AD0FDA" w:rsidRPr="00934B4C" w:rsidRDefault="009A433C" w:rsidP="00934B4C">
            <w:pPr>
              <w:ind w:left="1440" w:hanging="873"/>
            </w:pPr>
            <w:r w:rsidRPr="00934B4C">
              <w:t>[</w:t>
            </w:r>
            <w:bookmarkStart w:id="9" w:name="spsModificationContent"/>
            <w:r w:rsidRPr="00934B4C">
              <w:rPr>
                <w:b/>
                <w:bCs/>
              </w:rPr>
              <w:t>X</w:t>
            </w:r>
            <w:bookmarkEnd w:id="9"/>
            <w:r w:rsidRPr="00934B4C">
              <w:t>]</w:t>
            </w:r>
            <w:r w:rsidRPr="00934B4C">
              <w:tab/>
              <w:t>Modification of content and/or scope of previously notified draft regulation</w:t>
            </w:r>
          </w:p>
        </w:tc>
      </w:tr>
      <w:tr w:rsidR="000355E7" w14:paraId="76EDB1A7" w14:textId="77777777" w:rsidTr="00D0271D">
        <w:tc>
          <w:tcPr>
            <w:tcW w:w="9242" w:type="dxa"/>
            <w:shd w:val="clear" w:color="auto" w:fill="auto"/>
          </w:tcPr>
          <w:p w14:paraId="206C5460" w14:textId="77777777" w:rsidR="00AD0FDA" w:rsidRPr="00934B4C" w:rsidRDefault="009A433C"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0355E7" w14:paraId="0407D39D" w14:textId="77777777" w:rsidTr="00D0271D">
        <w:tc>
          <w:tcPr>
            <w:tcW w:w="9242" w:type="dxa"/>
            <w:shd w:val="clear" w:color="auto" w:fill="auto"/>
          </w:tcPr>
          <w:p w14:paraId="17C53826" w14:textId="77777777" w:rsidR="00AD0FDA" w:rsidRPr="00934B4C" w:rsidRDefault="009A433C"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0355E7" w14:paraId="355595D3" w14:textId="77777777" w:rsidTr="00D0271D">
        <w:tc>
          <w:tcPr>
            <w:tcW w:w="9242" w:type="dxa"/>
            <w:shd w:val="clear" w:color="auto" w:fill="auto"/>
          </w:tcPr>
          <w:p w14:paraId="3B4DDE4A" w14:textId="77777777" w:rsidR="00AD0FDA" w:rsidRPr="00934B4C" w:rsidRDefault="009A433C"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0355E7" w14:paraId="4C088270" w14:textId="77777777" w:rsidTr="00D0271D">
        <w:tc>
          <w:tcPr>
            <w:tcW w:w="9242" w:type="dxa"/>
            <w:shd w:val="clear" w:color="auto" w:fill="auto"/>
          </w:tcPr>
          <w:p w14:paraId="2F618A6F" w14:textId="77777777" w:rsidR="00AD0FDA" w:rsidRPr="00934B4C" w:rsidRDefault="009A433C"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0355E7" w14:paraId="56EEB24E" w14:textId="77777777" w:rsidTr="00D0271D">
        <w:tc>
          <w:tcPr>
            <w:tcW w:w="9242" w:type="dxa"/>
            <w:shd w:val="clear" w:color="auto" w:fill="auto"/>
          </w:tcPr>
          <w:p w14:paraId="7D80F2C7" w14:textId="77777777" w:rsidR="00AD0FDA" w:rsidRPr="00934B4C" w:rsidRDefault="009A433C" w:rsidP="00934B4C">
            <w:pPr>
              <w:spacing w:after="240"/>
              <w:ind w:left="1440" w:hanging="873"/>
            </w:pPr>
            <w:r w:rsidRPr="00934B4C">
              <w:t>[</w:t>
            </w:r>
            <w:bookmarkStart w:id="15" w:name="spsSixtyDayCirculation"/>
            <w:r w:rsidRPr="00934B4C">
              <w:rPr>
                <w:b/>
                <w:bCs/>
              </w:rPr>
              <w:t>X</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12 May 2024</w:t>
            </w:r>
            <w:bookmarkEnd w:id="16"/>
          </w:p>
        </w:tc>
      </w:tr>
      <w:tr w:rsidR="000355E7" w14:paraId="60CBEE54" w14:textId="77777777" w:rsidTr="00D0271D">
        <w:tc>
          <w:tcPr>
            <w:tcW w:w="9242" w:type="dxa"/>
            <w:shd w:val="clear" w:color="auto" w:fill="auto"/>
          </w:tcPr>
          <w:p w14:paraId="1E3B3779" w14:textId="77777777" w:rsidR="00AD0FDA" w:rsidRPr="00934B4C" w:rsidRDefault="009A433C" w:rsidP="00934B4C">
            <w:pPr>
              <w:spacing w:after="24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0355E7" w14:paraId="2BE90BD5" w14:textId="77777777" w:rsidTr="00D0271D">
        <w:tc>
          <w:tcPr>
            <w:tcW w:w="9242" w:type="dxa"/>
            <w:shd w:val="clear" w:color="auto" w:fill="auto"/>
          </w:tcPr>
          <w:p w14:paraId="0A82F066" w14:textId="77777777" w:rsidR="00AD0FDA" w:rsidRPr="00360CB5" w:rsidRDefault="009A433C" w:rsidP="00934B4C">
            <w:pPr>
              <w:rPr>
                <w:lang w:val="fr-CH"/>
              </w:rPr>
            </w:pPr>
            <w:bookmarkStart w:id="19" w:name="spsCommentAddress"/>
            <w:r w:rsidRPr="00360CB5">
              <w:rPr>
                <w:lang w:val="fr-CH"/>
              </w:rPr>
              <w:t>Assessoria de Assuntos Internacionais – AINTE</w:t>
            </w:r>
          </w:p>
          <w:p w14:paraId="5C4D3166" w14:textId="77777777" w:rsidR="00AD0FDA" w:rsidRPr="00360CB5" w:rsidRDefault="009A433C" w:rsidP="00934B4C">
            <w:pPr>
              <w:rPr>
                <w:lang w:val="fr-CH"/>
              </w:rPr>
            </w:pPr>
            <w:r w:rsidRPr="00360CB5">
              <w:rPr>
                <w:lang w:val="fr-CH"/>
              </w:rPr>
              <w:t>International Affairs Office</w:t>
            </w:r>
          </w:p>
          <w:p w14:paraId="186D06AD" w14:textId="77777777" w:rsidR="00AD0FDA" w:rsidRPr="00360CB5" w:rsidRDefault="009A433C" w:rsidP="00934B4C">
            <w:pPr>
              <w:rPr>
                <w:lang w:val="es-ES"/>
              </w:rPr>
            </w:pPr>
            <w:r w:rsidRPr="00360CB5">
              <w:rPr>
                <w:lang w:val="es-ES"/>
              </w:rPr>
              <w:t>Agência Nacional de Vigilância Sanitária – Anvisa</w:t>
            </w:r>
          </w:p>
          <w:p w14:paraId="29A5CE8D" w14:textId="77777777" w:rsidR="00AD0FDA" w:rsidRPr="00934B4C" w:rsidRDefault="009A433C" w:rsidP="00934B4C">
            <w:r w:rsidRPr="00934B4C">
              <w:t>Brazilian Health Regulatory Agency</w:t>
            </w:r>
          </w:p>
          <w:p w14:paraId="58F1B76F" w14:textId="77777777" w:rsidR="00AD0FDA" w:rsidRPr="00934B4C" w:rsidRDefault="009A433C" w:rsidP="00934B4C">
            <w:r w:rsidRPr="00934B4C">
              <w:t>Tel: +(55 61) 3462 5402/5404/5406</w:t>
            </w:r>
          </w:p>
          <w:p w14:paraId="4C1710B7" w14:textId="77777777" w:rsidR="00AD0FDA" w:rsidRPr="00934B4C" w:rsidRDefault="009A433C" w:rsidP="00934B4C">
            <w:pPr>
              <w:spacing w:after="240"/>
            </w:pPr>
            <w:r w:rsidRPr="00934B4C">
              <w:t xml:space="preserve">E-mail: </w:t>
            </w:r>
            <w:hyperlink r:id="rId9" w:history="1">
              <w:r w:rsidRPr="00934B4C">
                <w:rPr>
                  <w:color w:val="0000FF"/>
                  <w:u w:val="single"/>
                </w:rPr>
                <w:t>rel@anvisa.gov.br</w:t>
              </w:r>
            </w:hyperlink>
            <w:bookmarkEnd w:id="19"/>
          </w:p>
        </w:tc>
      </w:tr>
      <w:tr w:rsidR="000355E7" w14:paraId="57FDB490" w14:textId="77777777" w:rsidTr="00D0271D">
        <w:tc>
          <w:tcPr>
            <w:tcW w:w="9242" w:type="dxa"/>
            <w:shd w:val="clear" w:color="auto" w:fill="auto"/>
          </w:tcPr>
          <w:p w14:paraId="2677AB92" w14:textId="77777777" w:rsidR="00AD0FDA" w:rsidRPr="00934B4C" w:rsidRDefault="009A433C"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bookmarkEnd w:id="20"/>
            <w:r>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0355E7" w14:paraId="5D011828" w14:textId="77777777" w:rsidTr="00D0271D">
        <w:tc>
          <w:tcPr>
            <w:tcW w:w="9242" w:type="dxa"/>
            <w:shd w:val="clear" w:color="auto" w:fill="auto"/>
          </w:tcPr>
          <w:p w14:paraId="3B04DED1" w14:textId="77777777" w:rsidR="00AD0FDA" w:rsidRPr="00360CB5" w:rsidRDefault="009A433C" w:rsidP="00934B4C">
            <w:pPr>
              <w:rPr>
                <w:lang w:val="fr-CH"/>
              </w:rPr>
            </w:pPr>
            <w:bookmarkStart w:id="22" w:name="spsTextSupplierAddress"/>
            <w:r w:rsidRPr="00360CB5">
              <w:rPr>
                <w:lang w:val="fr-CH"/>
              </w:rPr>
              <w:t>Assessoria de Assuntos Internacionais – AINTE</w:t>
            </w:r>
          </w:p>
          <w:p w14:paraId="44E4BDFC" w14:textId="77777777" w:rsidR="00AD0FDA" w:rsidRPr="00360CB5" w:rsidRDefault="009A433C" w:rsidP="00934B4C">
            <w:pPr>
              <w:rPr>
                <w:lang w:val="fr-CH"/>
              </w:rPr>
            </w:pPr>
            <w:r w:rsidRPr="00360CB5">
              <w:rPr>
                <w:lang w:val="fr-CH"/>
              </w:rPr>
              <w:t>International Affairs Office</w:t>
            </w:r>
          </w:p>
          <w:p w14:paraId="16594005" w14:textId="77777777" w:rsidR="00AD0FDA" w:rsidRPr="00360CB5" w:rsidRDefault="009A433C" w:rsidP="00934B4C">
            <w:pPr>
              <w:rPr>
                <w:lang w:val="es-ES"/>
              </w:rPr>
            </w:pPr>
            <w:r w:rsidRPr="00360CB5">
              <w:rPr>
                <w:lang w:val="es-ES"/>
              </w:rPr>
              <w:t>Agência Nacional de Vigilância Sanitária – Anvisa</w:t>
            </w:r>
          </w:p>
          <w:p w14:paraId="78F9C0A0" w14:textId="77777777" w:rsidR="00AD0FDA" w:rsidRPr="00934B4C" w:rsidRDefault="009A433C" w:rsidP="00934B4C">
            <w:r w:rsidRPr="00934B4C">
              <w:t>Brazilian Health Regulatory Agency</w:t>
            </w:r>
          </w:p>
          <w:p w14:paraId="205FBEE6" w14:textId="77777777" w:rsidR="00AD0FDA" w:rsidRPr="00934B4C" w:rsidRDefault="009A433C" w:rsidP="00934B4C">
            <w:r w:rsidRPr="00934B4C">
              <w:t>Tel: +(55 61) 3462 5402/5404/5406</w:t>
            </w:r>
          </w:p>
          <w:p w14:paraId="142B524D" w14:textId="77777777" w:rsidR="00AD0FDA" w:rsidRPr="00934B4C" w:rsidRDefault="009A433C" w:rsidP="00934B4C">
            <w:r w:rsidRPr="00934B4C">
              <w:t xml:space="preserve">E-mail: </w:t>
            </w:r>
            <w:hyperlink r:id="rId10" w:history="1">
              <w:r w:rsidRPr="00934B4C">
                <w:rPr>
                  <w:color w:val="0000FF"/>
                  <w:u w:val="single"/>
                </w:rPr>
                <w:t>rel@anvisa.gov.br</w:t>
              </w:r>
            </w:hyperlink>
            <w:bookmarkEnd w:id="22"/>
          </w:p>
        </w:tc>
      </w:tr>
    </w:tbl>
    <w:p w14:paraId="0E089B9D" w14:textId="77777777" w:rsidR="00AD0FDA" w:rsidRPr="00934B4C" w:rsidRDefault="00AD0FDA" w:rsidP="00934B4C"/>
    <w:p w14:paraId="7B468AC8" w14:textId="77777777" w:rsidR="00AD0FDA" w:rsidRPr="00934B4C" w:rsidRDefault="009A433C" w:rsidP="00934B4C">
      <w:pPr>
        <w:jc w:val="center"/>
        <w:rPr>
          <w:b/>
        </w:rPr>
      </w:pPr>
      <w:r w:rsidRPr="00934B4C">
        <w:rPr>
          <w:b/>
        </w:rPr>
        <w:t>__________</w:t>
      </w:r>
    </w:p>
    <w:sectPr w:rsidR="00AD0FDA" w:rsidRPr="00934B4C" w:rsidSect="00360CB5">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638E5" w14:textId="77777777" w:rsidR="009A433C" w:rsidRDefault="009A433C">
      <w:r>
        <w:separator/>
      </w:r>
    </w:p>
  </w:endnote>
  <w:endnote w:type="continuationSeparator" w:id="0">
    <w:p w14:paraId="3C19A0C0" w14:textId="77777777" w:rsidR="009A433C" w:rsidRDefault="009A4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900DE" w14:textId="77777777" w:rsidR="00AD0FDA" w:rsidRPr="00360CB5" w:rsidRDefault="009A433C" w:rsidP="00360CB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936E7" w14:textId="77777777" w:rsidR="00AD0FDA" w:rsidRPr="00360CB5" w:rsidRDefault="009A433C" w:rsidP="00360CB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A0552" w14:textId="77777777" w:rsidR="009A1BA8" w:rsidRPr="00934B4C" w:rsidRDefault="009A433C">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71610" w14:textId="77777777" w:rsidR="009A433C" w:rsidRDefault="009A433C">
      <w:r>
        <w:separator/>
      </w:r>
    </w:p>
  </w:footnote>
  <w:footnote w:type="continuationSeparator" w:id="0">
    <w:p w14:paraId="0D09767B" w14:textId="77777777" w:rsidR="009A433C" w:rsidRDefault="009A4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E82A6" w14:textId="77777777" w:rsidR="00360CB5" w:rsidRPr="00360CB5" w:rsidRDefault="009A433C" w:rsidP="00360CB5">
    <w:pPr>
      <w:pStyle w:val="Header"/>
      <w:pBdr>
        <w:bottom w:val="single" w:sz="4" w:space="1" w:color="auto"/>
      </w:pBdr>
      <w:tabs>
        <w:tab w:val="clear" w:pos="4513"/>
        <w:tab w:val="clear" w:pos="9027"/>
      </w:tabs>
      <w:jc w:val="center"/>
    </w:pPr>
    <w:r w:rsidRPr="00360CB5">
      <w:t>G/SPS/N/BRA/1350/Add.2</w:t>
    </w:r>
  </w:p>
  <w:p w14:paraId="5EA6D978" w14:textId="77777777" w:rsidR="00360CB5" w:rsidRPr="00360CB5" w:rsidRDefault="00360CB5" w:rsidP="00360CB5">
    <w:pPr>
      <w:pStyle w:val="Header"/>
      <w:pBdr>
        <w:bottom w:val="single" w:sz="4" w:space="1" w:color="auto"/>
      </w:pBdr>
      <w:tabs>
        <w:tab w:val="clear" w:pos="4513"/>
        <w:tab w:val="clear" w:pos="9027"/>
      </w:tabs>
      <w:jc w:val="center"/>
    </w:pPr>
  </w:p>
  <w:p w14:paraId="41F1AF27" w14:textId="77777777" w:rsidR="00360CB5" w:rsidRPr="00360CB5" w:rsidRDefault="009A433C" w:rsidP="00360CB5">
    <w:pPr>
      <w:pStyle w:val="Header"/>
      <w:pBdr>
        <w:bottom w:val="single" w:sz="4" w:space="1" w:color="auto"/>
      </w:pBdr>
      <w:tabs>
        <w:tab w:val="clear" w:pos="4513"/>
        <w:tab w:val="clear" w:pos="9027"/>
      </w:tabs>
      <w:jc w:val="center"/>
    </w:pPr>
    <w:r w:rsidRPr="00360CB5">
      <w:t xml:space="preserve">- </w:t>
    </w:r>
    <w:r w:rsidRPr="00360CB5">
      <w:fldChar w:fldCharType="begin"/>
    </w:r>
    <w:r w:rsidRPr="00360CB5">
      <w:instrText xml:space="preserve"> PAGE </w:instrText>
    </w:r>
    <w:r w:rsidRPr="00360CB5">
      <w:fldChar w:fldCharType="separate"/>
    </w:r>
    <w:r w:rsidRPr="00360CB5">
      <w:rPr>
        <w:noProof/>
      </w:rPr>
      <w:t>2</w:t>
    </w:r>
    <w:r w:rsidRPr="00360CB5">
      <w:fldChar w:fldCharType="end"/>
    </w:r>
    <w:r w:rsidRPr="00360CB5">
      <w:t xml:space="preserve"> -</w:t>
    </w:r>
  </w:p>
  <w:p w14:paraId="6FD94DD9" w14:textId="77777777" w:rsidR="00AD0FDA" w:rsidRPr="00360CB5" w:rsidRDefault="00AD0FDA" w:rsidP="00360CB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1048A" w14:textId="77777777" w:rsidR="00360CB5" w:rsidRPr="00360CB5" w:rsidRDefault="009A433C" w:rsidP="00360CB5">
    <w:pPr>
      <w:pStyle w:val="Header"/>
      <w:pBdr>
        <w:bottom w:val="single" w:sz="4" w:space="1" w:color="auto"/>
      </w:pBdr>
      <w:tabs>
        <w:tab w:val="clear" w:pos="4513"/>
        <w:tab w:val="clear" w:pos="9027"/>
      </w:tabs>
      <w:jc w:val="center"/>
    </w:pPr>
    <w:r w:rsidRPr="00360CB5">
      <w:t>G/SPS/N/BRA/1350/Add.2</w:t>
    </w:r>
  </w:p>
  <w:p w14:paraId="41281CA4" w14:textId="77777777" w:rsidR="00360CB5" w:rsidRPr="00360CB5" w:rsidRDefault="00360CB5" w:rsidP="00360CB5">
    <w:pPr>
      <w:pStyle w:val="Header"/>
      <w:pBdr>
        <w:bottom w:val="single" w:sz="4" w:space="1" w:color="auto"/>
      </w:pBdr>
      <w:tabs>
        <w:tab w:val="clear" w:pos="4513"/>
        <w:tab w:val="clear" w:pos="9027"/>
      </w:tabs>
      <w:jc w:val="center"/>
    </w:pPr>
  </w:p>
  <w:p w14:paraId="3ADF98BE" w14:textId="77777777" w:rsidR="00360CB5" w:rsidRPr="00360CB5" w:rsidRDefault="009A433C" w:rsidP="00360CB5">
    <w:pPr>
      <w:pStyle w:val="Header"/>
      <w:pBdr>
        <w:bottom w:val="single" w:sz="4" w:space="1" w:color="auto"/>
      </w:pBdr>
      <w:tabs>
        <w:tab w:val="clear" w:pos="4513"/>
        <w:tab w:val="clear" w:pos="9027"/>
      </w:tabs>
      <w:jc w:val="center"/>
    </w:pPr>
    <w:r w:rsidRPr="00360CB5">
      <w:t xml:space="preserve">- </w:t>
    </w:r>
    <w:r w:rsidRPr="00360CB5">
      <w:fldChar w:fldCharType="begin"/>
    </w:r>
    <w:r w:rsidRPr="00360CB5">
      <w:instrText xml:space="preserve"> PAGE </w:instrText>
    </w:r>
    <w:r w:rsidRPr="00360CB5">
      <w:fldChar w:fldCharType="separate"/>
    </w:r>
    <w:r w:rsidRPr="00360CB5">
      <w:rPr>
        <w:noProof/>
      </w:rPr>
      <w:t>2</w:t>
    </w:r>
    <w:r w:rsidRPr="00360CB5">
      <w:fldChar w:fldCharType="end"/>
    </w:r>
    <w:r w:rsidRPr="00360CB5">
      <w:t xml:space="preserve"> -</w:t>
    </w:r>
  </w:p>
  <w:p w14:paraId="2EF390B5" w14:textId="77777777" w:rsidR="00AD0FDA" w:rsidRPr="00360CB5" w:rsidRDefault="00AD0FDA" w:rsidP="00360CB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355E7" w14:paraId="688295A4" w14:textId="77777777" w:rsidTr="00B13A58">
      <w:trPr>
        <w:trHeight w:val="240"/>
        <w:jc w:val="center"/>
      </w:trPr>
      <w:tc>
        <w:tcPr>
          <w:tcW w:w="3794" w:type="dxa"/>
          <w:shd w:val="clear" w:color="auto" w:fill="FFFFFF"/>
          <w:tcMar>
            <w:left w:w="108" w:type="dxa"/>
            <w:right w:w="108" w:type="dxa"/>
          </w:tcMar>
          <w:vAlign w:val="center"/>
        </w:tcPr>
        <w:p w14:paraId="6392B3E0"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0E0B748A" w14:textId="77777777" w:rsidR="00ED54E0" w:rsidRPr="00AD0FDA" w:rsidRDefault="009A433C" w:rsidP="0081481D">
          <w:pPr>
            <w:jc w:val="right"/>
            <w:rPr>
              <w:b/>
              <w:color w:val="FF0000"/>
              <w:szCs w:val="16"/>
            </w:rPr>
          </w:pPr>
          <w:r>
            <w:rPr>
              <w:b/>
              <w:color w:val="FF0000"/>
              <w:szCs w:val="16"/>
            </w:rPr>
            <w:t xml:space="preserve"> </w:t>
          </w:r>
        </w:p>
      </w:tc>
    </w:tr>
    <w:bookmarkEnd w:id="23"/>
    <w:tr w:rsidR="000355E7" w14:paraId="0A7AC31E" w14:textId="77777777" w:rsidTr="00B13A58">
      <w:trPr>
        <w:trHeight w:val="213"/>
        <w:jc w:val="center"/>
      </w:trPr>
      <w:tc>
        <w:tcPr>
          <w:tcW w:w="3794" w:type="dxa"/>
          <w:vMerge w:val="restart"/>
          <w:shd w:val="clear" w:color="auto" w:fill="FFFFFF"/>
          <w:tcMar>
            <w:left w:w="0" w:type="dxa"/>
            <w:right w:w="0" w:type="dxa"/>
          </w:tcMar>
        </w:tcPr>
        <w:p w14:paraId="74B3A7AA" w14:textId="77777777" w:rsidR="00ED54E0" w:rsidRPr="00AD0FDA" w:rsidRDefault="009A433C" w:rsidP="0081481D">
          <w:pPr>
            <w:jc w:val="left"/>
          </w:pPr>
          <w:r>
            <w:rPr>
              <w:noProof/>
              <w:lang w:eastAsia="en-GB"/>
            </w:rPr>
            <w:drawing>
              <wp:inline distT="0" distB="0" distL="0" distR="0" wp14:anchorId="2009F42C" wp14:editId="38E900FE">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15077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B3424F6" w14:textId="77777777" w:rsidR="00ED54E0" w:rsidRPr="00AD0FDA" w:rsidRDefault="00ED54E0" w:rsidP="0081481D">
          <w:pPr>
            <w:jc w:val="right"/>
            <w:rPr>
              <w:b/>
              <w:szCs w:val="16"/>
            </w:rPr>
          </w:pPr>
        </w:p>
      </w:tc>
    </w:tr>
    <w:tr w:rsidR="000355E7" w14:paraId="0DD1C5BD" w14:textId="77777777" w:rsidTr="00B13A58">
      <w:trPr>
        <w:trHeight w:val="868"/>
        <w:jc w:val="center"/>
      </w:trPr>
      <w:tc>
        <w:tcPr>
          <w:tcW w:w="3794" w:type="dxa"/>
          <w:vMerge/>
          <w:shd w:val="clear" w:color="auto" w:fill="FFFFFF"/>
          <w:tcMar>
            <w:left w:w="108" w:type="dxa"/>
            <w:right w:w="108" w:type="dxa"/>
          </w:tcMar>
        </w:tcPr>
        <w:p w14:paraId="229C0FE5"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81A8E4B" w14:textId="77777777" w:rsidR="00360CB5" w:rsidRDefault="009A433C" w:rsidP="0081481D">
          <w:pPr>
            <w:jc w:val="right"/>
            <w:rPr>
              <w:b/>
              <w:szCs w:val="16"/>
            </w:rPr>
          </w:pPr>
          <w:bookmarkStart w:id="24" w:name="bmkSymbols"/>
          <w:r>
            <w:rPr>
              <w:b/>
              <w:szCs w:val="16"/>
            </w:rPr>
            <w:t>G/SPS/N/BRA/1350/Add.2</w:t>
          </w:r>
          <w:bookmarkEnd w:id="24"/>
        </w:p>
      </w:tc>
    </w:tr>
    <w:tr w:rsidR="000355E7" w14:paraId="58B3DFBD" w14:textId="77777777" w:rsidTr="00B13A58">
      <w:trPr>
        <w:trHeight w:val="240"/>
        <w:jc w:val="center"/>
      </w:trPr>
      <w:tc>
        <w:tcPr>
          <w:tcW w:w="3794" w:type="dxa"/>
          <w:vMerge/>
          <w:shd w:val="clear" w:color="auto" w:fill="FFFFFF"/>
          <w:tcMar>
            <w:left w:w="108" w:type="dxa"/>
            <w:right w:w="108" w:type="dxa"/>
          </w:tcMar>
          <w:vAlign w:val="center"/>
        </w:tcPr>
        <w:p w14:paraId="439BAC1E" w14:textId="77777777" w:rsidR="00ED54E0" w:rsidRPr="00AD0FDA" w:rsidRDefault="00ED54E0" w:rsidP="0081481D"/>
      </w:tc>
      <w:tc>
        <w:tcPr>
          <w:tcW w:w="5448" w:type="dxa"/>
          <w:gridSpan w:val="2"/>
          <w:shd w:val="clear" w:color="auto" w:fill="FFFFFF"/>
          <w:tcMar>
            <w:left w:w="108" w:type="dxa"/>
            <w:right w:w="108" w:type="dxa"/>
          </w:tcMar>
          <w:vAlign w:val="center"/>
        </w:tcPr>
        <w:p w14:paraId="4626C72D" w14:textId="77777777" w:rsidR="00ED54E0" w:rsidRPr="00AD0FDA" w:rsidRDefault="009A433C" w:rsidP="0081481D">
          <w:pPr>
            <w:jc w:val="right"/>
            <w:rPr>
              <w:szCs w:val="16"/>
            </w:rPr>
          </w:pPr>
          <w:bookmarkStart w:id="25" w:name="bmkDate"/>
          <w:bookmarkStart w:id="26" w:name="spsDateDistribution"/>
          <w:r w:rsidRPr="00AD0FDA">
            <w:rPr>
              <w:szCs w:val="16"/>
            </w:rPr>
            <w:t>13 March 2024</w:t>
          </w:r>
          <w:bookmarkEnd w:id="25"/>
          <w:bookmarkEnd w:id="26"/>
        </w:p>
      </w:tc>
    </w:tr>
    <w:tr w:rsidR="000355E7" w14:paraId="0407C237"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79B4010" w14:textId="2F8EA243" w:rsidR="00ED54E0" w:rsidRPr="00AD0FDA" w:rsidRDefault="009A433C" w:rsidP="0081481D">
          <w:pPr>
            <w:jc w:val="left"/>
            <w:rPr>
              <w:b/>
            </w:rPr>
          </w:pPr>
          <w:bookmarkStart w:id="27" w:name="bmkSerial"/>
          <w:r w:rsidRPr="00934B4C">
            <w:rPr>
              <w:color w:val="FF0000"/>
              <w:szCs w:val="16"/>
            </w:rPr>
            <w:t>(</w:t>
          </w:r>
          <w:bookmarkStart w:id="28" w:name="spsSerialNumber"/>
          <w:bookmarkEnd w:id="28"/>
          <w:r>
            <w:rPr>
              <w:color w:val="FF0000"/>
              <w:szCs w:val="16"/>
            </w:rPr>
            <w:t>24-</w:t>
          </w:r>
          <w:r w:rsidR="0026298E">
            <w:rPr>
              <w:color w:val="FF0000"/>
              <w:szCs w:val="16"/>
            </w:rPr>
            <w:t>2257</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69F55697" w14:textId="77777777" w:rsidR="00ED54E0" w:rsidRPr="00AD0FDA" w:rsidRDefault="009A433C"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0355E7" w14:paraId="2830B0D4"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8B265EA" w14:textId="77777777" w:rsidR="00ED54E0" w:rsidRPr="00AD0FDA" w:rsidRDefault="009A433C"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2EFC82BF" w14:textId="77777777" w:rsidR="00ED54E0" w:rsidRPr="00934B4C" w:rsidRDefault="009A433C" w:rsidP="00F342EB">
          <w:pPr>
            <w:jc w:val="right"/>
            <w:rPr>
              <w:bCs/>
              <w:szCs w:val="18"/>
            </w:rPr>
          </w:pPr>
          <w:bookmarkStart w:id="31" w:name="bmkLanguage"/>
          <w:r>
            <w:rPr>
              <w:bCs/>
              <w:szCs w:val="18"/>
            </w:rPr>
            <w:t>Original: English</w:t>
          </w:r>
          <w:bookmarkEnd w:id="31"/>
        </w:p>
      </w:tc>
    </w:tr>
  </w:tbl>
  <w:p w14:paraId="6EFC8DE1"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5D87B4C">
      <w:start w:val="1"/>
      <w:numFmt w:val="decimal"/>
      <w:pStyle w:val="SummaryText"/>
      <w:lvlText w:val="%1."/>
      <w:lvlJc w:val="left"/>
      <w:pPr>
        <w:ind w:left="360" w:hanging="360"/>
      </w:pPr>
    </w:lvl>
    <w:lvl w:ilvl="1" w:tplc="73B21438" w:tentative="1">
      <w:start w:val="1"/>
      <w:numFmt w:val="lowerLetter"/>
      <w:lvlText w:val="%2."/>
      <w:lvlJc w:val="left"/>
      <w:pPr>
        <w:ind w:left="1080" w:hanging="360"/>
      </w:pPr>
    </w:lvl>
    <w:lvl w:ilvl="2" w:tplc="119AC794" w:tentative="1">
      <w:start w:val="1"/>
      <w:numFmt w:val="lowerRoman"/>
      <w:lvlText w:val="%3."/>
      <w:lvlJc w:val="right"/>
      <w:pPr>
        <w:ind w:left="1800" w:hanging="180"/>
      </w:pPr>
    </w:lvl>
    <w:lvl w:ilvl="3" w:tplc="2A4ADDBE" w:tentative="1">
      <w:start w:val="1"/>
      <w:numFmt w:val="decimal"/>
      <w:lvlText w:val="%4."/>
      <w:lvlJc w:val="left"/>
      <w:pPr>
        <w:ind w:left="2520" w:hanging="360"/>
      </w:pPr>
    </w:lvl>
    <w:lvl w:ilvl="4" w:tplc="4066F704" w:tentative="1">
      <w:start w:val="1"/>
      <w:numFmt w:val="lowerLetter"/>
      <w:lvlText w:val="%5."/>
      <w:lvlJc w:val="left"/>
      <w:pPr>
        <w:ind w:left="3240" w:hanging="360"/>
      </w:pPr>
    </w:lvl>
    <w:lvl w:ilvl="5" w:tplc="EE363722" w:tentative="1">
      <w:start w:val="1"/>
      <w:numFmt w:val="lowerRoman"/>
      <w:lvlText w:val="%6."/>
      <w:lvlJc w:val="right"/>
      <w:pPr>
        <w:ind w:left="3960" w:hanging="180"/>
      </w:pPr>
    </w:lvl>
    <w:lvl w:ilvl="6" w:tplc="8A56B04E" w:tentative="1">
      <w:start w:val="1"/>
      <w:numFmt w:val="decimal"/>
      <w:lvlText w:val="%7."/>
      <w:lvlJc w:val="left"/>
      <w:pPr>
        <w:ind w:left="4680" w:hanging="360"/>
      </w:pPr>
    </w:lvl>
    <w:lvl w:ilvl="7" w:tplc="5076244C" w:tentative="1">
      <w:start w:val="1"/>
      <w:numFmt w:val="lowerLetter"/>
      <w:lvlText w:val="%8."/>
      <w:lvlJc w:val="left"/>
      <w:pPr>
        <w:ind w:left="5400" w:hanging="360"/>
      </w:pPr>
    </w:lvl>
    <w:lvl w:ilvl="8" w:tplc="F8AEBF08" w:tentative="1">
      <w:start w:val="1"/>
      <w:numFmt w:val="lowerRoman"/>
      <w:lvlText w:val="%9."/>
      <w:lvlJc w:val="right"/>
      <w:pPr>
        <w:ind w:left="6120" w:hanging="180"/>
      </w:pPr>
    </w:lvl>
  </w:abstractNum>
  <w:num w:numId="1" w16cid:durableId="1528636613">
    <w:abstractNumId w:val="9"/>
  </w:num>
  <w:num w:numId="2" w16cid:durableId="479620058">
    <w:abstractNumId w:val="7"/>
  </w:num>
  <w:num w:numId="3" w16cid:durableId="1278364698">
    <w:abstractNumId w:val="6"/>
  </w:num>
  <w:num w:numId="4" w16cid:durableId="1901864555">
    <w:abstractNumId w:val="5"/>
  </w:num>
  <w:num w:numId="5" w16cid:durableId="335037977">
    <w:abstractNumId w:val="4"/>
  </w:num>
  <w:num w:numId="6" w16cid:durableId="1729500317">
    <w:abstractNumId w:val="12"/>
  </w:num>
  <w:num w:numId="7" w16cid:durableId="691033447">
    <w:abstractNumId w:val="11"/>
  </w:num>
  <w:num w:numId="8" w16cid:durableId="51973374">
    <w:abstractNumId w:val="10"/>
  </w:num>
  <w:num w:numId="9" w16cid:durableId="5672242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61871704">
    <w:abstractNumId w:val="13"/>
  </w:num>
  <w:num w:numId="11" w16cid:durableId="1889491528">
    <w:abstractNumId w:val="8"/>
  </w:num>
  <w:num w:numId="12" w16cid:durableId="1580168535">
    <w:abstractNumId w:val="3"/>
  </w:num>
  <w:num w:numId="13" w16cid:durableId="550845078">
    <w:abstractNumId w:val="2"/>
  </w:num>
  <w:num w:numId="14" w16cid:durableId="1529562911">
    <w:abstractNumId w:val="1"/>
  </w:num>
  <w:num w:numId="15" w16cid:durableId="1026638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55E7"/>
    <w:rsid w:val="00037AC4"/>
    <w:rsid w:val="000423BF"/>
    <w:rsid w:val="00080E5E"/>
    <w:rsid w:val="000A4945"/>
    <w:rsid w:val="000B31E1"/>
    <w:rsid w:val="0011356B"/>
    <w:rsid w:val="0013337F"/>
    <w:rsid w:val="0017046C"/>
    <w:rsid w:val="00182B84"/>
    <w:rsid w:val="001B3F7A"/>
    <w:rsid w:val="001B7F61"/>
    <w:rsid w:val="001C5CCE"/>
    <w:rsid w:val="001E291F"/>
    <w:rsid w:val="00213B9B"/>
    <w:rsid w:val="00233408"/>
    <w:rsid w:val="0026298E"/>
    <w:rsid w:val="0027067B"/>
    <w:rsid w:val="002F1872"/>
    <w:rsid w:val="00312AB5"/>
    <w:rsid w:val="00350C33"/>
    <w:rsid w:val="003572B4"/>
    <w:rsid w:val="00360CB5"/>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433C"/>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E97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BRA/24_02001_00_x.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rel@anvisa.gov.br" TargetMode="External"/><Relationship Id="rId4" Type="http://schemas.openxmlformats.org/officeDocument/2006/relationships/settings" Target="settings.xml"/><Relationship Id="rId9" Type="http://schemas.openxmlformats.org/officeDocument/2006/relationships/hyperlink" Target="mailto:rel@anvisa.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31f37c9f-f4d1-46d7-a220-32102b95c19e</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D8DFC230-0FEA-43E3-B85F-89ACF8006896}">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387</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2024-03-13T07:23:00Z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G/SPS/N/BRA/1350/Add.2</vt:lpwstr>
  </property>
  <property fmtid="{D5CDD505-2E9C-101B-9397-08002B2CF9AE}" pid="3" name="TitusGUID">
    <vt:lpwstr>31f37c9f-f4d1-46d7-a220-32102b95c19e</vt:lpwstr>
  </property>
  <property fmtid="{D5CDD505-2E9C-101B-9397-08002B2CF9AE}" pid="4" name="WTOCLASSIFICATION">
    <vt:lpwstr>WTO OFFICIAL</vt:lpwstr>
  </property>
</Properties>
</file>