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DC00" w14:textId="7D7EB276" w:rsidR="00EA4725" w:rsidRPr="00441372" w:rsidRDefault="009B11E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9097B" w14:paraId="4FD53E36" w14:textId="77777777" w:rsidTr="00F3021D">
        <w:tc>
          <w:tcPr>
            <w:tcW w:w="707" w:type="dxa"/>
            <w:tcBorders>
              <w:bottom w:val="single" w:sz="6" w:space="0" w:color="auto"/>
            </w:tcBorders>
            <w:shd w:val="clear" w:color="auto" w:fill="auto"/>
          </w:tcPr>
          <w:p w14:paraId="6DD6E3CF" w14:textId="77777777" w:rsidR="00EA4725" w:rsidRPr="00441372" w:rsidRDefault="009B11E7" w:rsidP="00441372">
            <w:pPr>
              <w:spacing w:before="120" w:after="120"/>
              <w:jc w:val="left"/>
            </w:pPr>
            <w:r w:rsidRPr="00441372">
              <w:rPr>
                <w:b/>
              </w:rPr>
              <w:t>1.</w:t>
            </w:r>
          </w:p>
        </w:tc>
        <w:tc>
          <w:tcPr>
            <w:tcW w:w="8320" w:type="dxa"/>
            <w:tcBorders>
              <w:bottom w:val="single" w:sz="6" w:space="0" w:color="auto"/>
            </w:tcBorders>
            <w:shd w:val="clear" w:color="auto" w:fill="auto"/>
          </w:tcPr>
          <w:p w14:paraId="67EE7E0C" w14:textId="77777777" w:rsidR="00EA4725" w:rsidRPr="00441372" w:rsidRDefault="009B11E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43668A52" w14:textId="77777777" w:rsidR="00EA4725" w:rsidRPr="00441372" w:rsidRDefault="009B11E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9097B" w14:paraId="2CED5BAC" w14:textId="77777777" w:rsidTr="00F3021D">
        <w:tc>
          <w:tcPr>
            <w:tcW w:w="707" w:type="dxa"/>
            <w:tcBorders>
              <w:top w:val="single" w:sz="6" w:space="0" w:color="auto"/>
              <w:bottom w:val="single" w:sz="6" w:space="0" w:color="auto"/>
            </w:tcBorders>
            <w:shd w:val="clear" w:color="auto" w:fill="auto"/>
          </w:tcPr>
          <w:p w14:paraId="42C06FF7" w14:textId="77777777" w:rsidR="00EA4725" w:rsidRPr="00441372" w:rsidRDefault="009B11E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B94221B" w14:textId="77777777" w:rsidR="00EA4725" w:rsidRPr="00441372" w:rsidRDefault="009B11E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49097B" w14:paraId="0E1EBF92" w14:textId="77777777" w:rsidTr="00F3021D">
        <w:tc>
          <w:tcPr>
            <w:tcW w:w="707" w:type="dxa"/>
            <w:tcBorders>
              <w:top w:val="single" w:sz="6" w:space="0" w:color="auto"/>
              <w:bottom w:val="single" w:sz="6" w:space="0" w:color="auto"/>
            </w:tcBorders>
            <w:shd w:val="clear" w:color="auto" w:fill="auto"/>
          </w:tcPr>
          <w:p w14:paraId="28E2A4AF" w14:textId="77777777" w:rsidR="00EA4725" w:rsidRPr="00441372" w:rsidRDefault="009B11E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9D4A731" w14:textId="77777777" w:rsidR="00EA4725" w:rsidRPr="00441372" w:rsidRDefault="009B11E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Dehydrated and pre-sterilised microbiological media</w:t>
            </w:r>
            <w:bookmarkEnd w:id="7"/>
          </w:p>
        </w:tc>
      </w:tr>
      <w:tr w:rsidR="0049097B" w14:paraId="7A714121" w14:textId="77777777" w:rsidTr="00F3021D">
        <w:tc>
          <w:tcPr>
            <w:tcW w:w="707" w:type="dxa"/>
            <w:tcBorders>
              <w:top w:val="single" w:sz="6" w:space="0" w:color="auto"/>
              <w:bottom w:val="single" w:sz="6" w:space="0" w:color="auto"/>
            </w:tcBorders>
            <w:shd w:val="clear" w:color="auto" w:fill="auto"/>
          </w:tcPr>
          <w:p w14:paraId="4CA8036E" w14:textId="77777777" w:rsidR="00EA4725" w:rsidRPr="00441372" w:rsidRDefault="009B11E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498600F" w14:textId="77777777" w:rsidR="00EA4725" w:rsidRPr="00441372" w:rsidRDefault="009B11E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4AA1C21" w14:textId="77777777" w:rsidR="00EA4725" w:rsidRPr="00441372" w:rsidRDefault="009B11E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D06016B" w14:textId="77777777" w:rsidR="00EA4725" w:rsidRPr="00441372" w:rsidRDefault="009B11E7"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9097B" w14:paraId="7561F22F" w14:textId="77777777" w:rsidTr="00F3021D">
        <w:tc>
          <w:tcPr>
            <w:tcW w:w="707" w:type="dxa"/>
            <w:tcBorders>
              <w:top w:val="single" w:sz="6" w:space="0" w:color="auto"/>
              <w:bottom w:val="single" w:sz="6" w:space="0" w:color="auto"/>
            </w:tcBorders>
            <w:shd w:val="clear" w:color="auto" w:fill="auto"/>
          </w:tcPr>
          <w:p w14:paraId="65DC9854" w14:textId="77777777" w:rsidR="00EA4725" w:rsidRPr="00441372" w:rsidRDefault="009B11E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ACCCCC5" w14:textId="55E5C87F" w:rsidR="00EA4725" w:rsidRPr="00441372" w:rsidRDefault="009B11E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Import risk review for dehydrated and pre-sterilised microbiological media: </w:t>
            </w:r>
            <w:r>
              <w:t>F</w:t>
            </w:r>
            <w:r w:rsidRPr="0065690F">
              <w:t>inal report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91</w:t>
            </w:r>
            <w:bookmarkEnd w:id="20"/>
          </w:p>
          <w:bookmarkStart w:id="21" w:name="sps5d"/>
          <w:p w14:paraId="7DD87DE0" w14:textId="77777777" w:rsidR="00EA4725" w:rsidRPr="00441372" w:rsidRDefault="009B11E7" w:rsidP="00441372">
            <w:pPr>
              <w:spacing w:after="120"/>
            </w:pPr>
            <w:r>
              <w:fldChar w:fldCharType="begin"/>
            </w:r>
            <w:r>
              <w:instrText>HYPERLINK "https://www.agriculture.gov.au/biosecurity-trade/policy/risk-analysis/animal/dehydrated-and-pre-sterilised-microbiological-media" \t "_blank"</w:instrText>
            </w:r>
            <w:r>
              <w:fldChar w:fldCharType="separate"/>
            </w:r>
            <w:r w:rsidRPr="00441372">
              <w:rPr>
                <w:color w:val="0000FF"/>
                <w:u w:val="single"/>
              </w:rPr>
              <w:t>https://www.agriculture.gov.au/biosecurity-trade/policy/risk-analysis/animal/dehydrated-and-pre-sterilised-microbiological-media</w:t>
            </w:r>
            <w:r>
              <w:rPr>
                <w:color w:val="0000FF"/>
                <w:u w:val="single"/>
              </w:rPr>
              <w:fldChar w:fldCharType="end"/>
            </w:r>
            <w:bookmarkEnd w:id="21"/>
          </w:p>
        </w:tc>
      </w:tr>
      <w:tr w:rsidR="0049097B" w14:paraId="2F609D75" w14:textId="77777777" w:rsidTr="00F3021D">
        <w:tc>
          <w:tcPr>
            <w:tcW w:w="707" w:type="dxa"/>
            <w:tcBorders>
              <w:top w:val="single" w:sz="6" w:space="0" w:color="auto"/>
              <w:bottom w:val="single" w:sz="6" w:space="0" w:color="auto"/>
            </w:tcBorders>
            <w:shd w:val="clear" w:color="auto" w:fill="auto"/>
          </w:tcPr>
          <w:p w14:paraId="4994DFFF" w14:textId="77777777" w:rsidR="00EA4725" w:rsidRPr="00441372" w:rsidRDefault="009B11E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F621B44" w14:textId="77777777" w:rsidR="00EA4725" w:rsidRPr="00441372" w:rsidRDefault="009B11E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Australian Government Department of Agriculture, Fisheries and Forestry has released the </w:t>
            </w:r>
            <w:r w:rsidRPr="0065690F">
              <w:rPr>
                <w:i/>
                <w:iCs/>
              </w:rPr>
              <w:t xml:space="preserve">Import risk review for dehydrated and pre-sterilised microbiological media: final report </w:t>
            </w:r>
            <w:r w:rsidRPr="0065690F">
              <w:t>(the review).</w:t>
            </w:r>
          </w:p>
          <w:p w14:paraId="21BCF38B" w14:textId="77777777" w:rsidR="00574A5C" w:rsidRPr="0065690F" w:rsidRDefault="009B11E7" w:rsidP="00441372">
            <w:pPr>
              <w:spacing w:before="120" w:after="120"/>
            </w:pPr>
            <w:r w:rsidRPr="0065690F">
              <w:t xml:space="preserve">This review aimed to modernise Australia's dehydrated and pre-sterilised microbiological media import conditions to appropriately reflect the level of biosecurity risk and simplify import permit conditions. It considered the biosecurity risks associated with importing (from any country) dehydrated and pre-sterilised microbiological media. It has </w:t>
            </w:r>
            <w:proofErr w:type="gramStart"/>
            <w:r w:rsidRPr="0065690F">
              <w:t>taken into account</w:t>
            </w:r>
            <w:proofErr w:type="gramEnd"/>
            <w:r w:rsidRPr="0065690F">
              <w:t xml:space="preserve"> new and relevant peer-reviewed scientific information, international standards, relevant changes in industry practices and operational practicalities.</w:t>
            </w:r>
          </w:p>
          <w:p w14:paraId="68D7EE71" w14:textId="037D9C9C" w:rsidR="00574A5C" w:rsidRPr="0065690F" w:rsidRDefault="009B11E7" w:rsidP="00441372">
            <w:pPr>
              <w:spacing w:before="120" w:after="120"/>
            </w:pPr>
            <w:r w:rsidRPr="0065690F">
              <w:t>The review identified two hazards of biosecurity concern for imported dehydrated and pre</w:t>
            </w:r>
            <w:r>
              <w:noBreakHyphen/>
            </w:r>
            <w:r w:rsidRPr="0065690F">
              <w:t>sterilised microbiological media. Risk assessments were undertaken for each hazard and measures have been developed to manage the biosecurity risks.</w:t>
            </w:r>
          </w:p>
          <w:p w14:paraId="3EE341D0" w14:textId="77777777" w:rsidR="00574A5C" w:rsidRPr="0065690F" w:rsidRDefault="009B11E7" w:rsidP="00441372">
            <w:pPr>
              <w:spacing w:before="120" w:after="120"/>
            </w:pPr>
            <w:r w:rsidRPr="0065690F">
              <w:t>The review includes baseline risk management measures for dehydrated and pre-sterilised microbiological media and specific risk management will continue to be required for bovine spongiform encephalopathy and scrapie.</w:t>
            </w:r>
            <w:bookmarkEnd w:id="23"/>
          </w:p>
        </w:tc>
      </w:tr>
      <w:tr w:rsidR="0049097B" w14:paraId="1729323B" w14:textId="77777777" w:rsidTr="00F3021D">
        <w:tc>
          <w:tcPr>
            <w:tcW w:w="707" w:type="dxa"/>
            <w:tcBorders>
              <w:top w:val="single" w:sz="6" w:space="0" w:color="auto"/>
              <w:bottom w:val="single" w:sz="6" w:space="0" w:color="auto"/>
            </w:tcBorders>
            <w:shd w:val="clear" w:color="auto" w:fill="auto"/>
          </w:tcPr>
          <w:p w14:paraId="288563A1" w14:textId="77777777" w:rsidR="00EA4725" w:rsidRPr="00441372" w:rsidRDefault="009B11E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04BCDF7" w14:textId="77777777" w:rsidR="00EA4725" w:rsidRPr="00441372" w:rsidRDefault="009B11E7"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9097B" w14:paraId="1A32828F" w14:textId="77777777" w:rsidTr="00F3021D">
        <w:tc>
          <w:tcPr>
            <w:tcW w:w="707" w:type="dxa"/>
            <w:tcBorders>
              <w:top w:val="single" w:sz="6" w:space="0" w:color="auto"/>
              <w:bottom w:val="single" w:sz="6" w:space="0" w:color="auto"/>
            </w:tcBorders>
            <w:shd w:val="clear" w:color="auto" w:fill="auto"/>
          </w:tcPr>
          <w:p w14:paraId="2278CF70" w14:textId="77777777" w:rsidR="00EA4725" w:rsidRPr="00441372" w:rsidRDefault="009B11E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FBAB28A" w14:textId="77777777" w:rsidR="00EA4725" w:rsidRPr="00441372" w:rsidRDefault="009B11E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8600A1D" w14:textId="77777777" w:rsidR="00EA4725" w:rsidRPr="00441372" w:rsidRDefault="009B11E7"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770B3EE" w14:textId="77777777" w:rsidR="00EA4725" w:rsidRPr="00441372" w:rsidRDefault="009B11E7"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9B3908B" w14:textId="77777777" w:rsidR="00EA4725" w:rsidRPr="00441372" w:rsidRDefault="009B11E7" w:rsidP="00200312">
            <w:pPr>
              <w:spacing w:before="240" w:after="120"/>
              <w:ind w:left="720" w:hanging="720"/>
              <w:rPr>
                <w:b/>
              </w:rPr>
            </w:pPr>
            <w:proofErr w:type="gramStart"/>
            <w:r w:rsidRPr="00441372">
              <w:rPr>
                <w:b/>
              </w:rPr>
              <w:lastRenderedPageBreak/>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8BD1198" w14:textId="77777777" w:rsidR="00EA4725" w:rsidRPr="00441372" w:rsidRDefault="009B11E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858B9AD" w14:textId="77777777" w:rsidR="00EA4725" w:rsidRPr="00441372" w:rsidRDefault="009B11E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ED80A4B" w14:textId="77777777" w:rsidR="00EA4725" w:rsidRPr="00441372" w:rsidRDefault="009B11E7"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10FE78A" w14:textId="77777777" w:rsidR="00EA4725" w:rsidRPr="00441372" w:rsidRDefault="009B11E7"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49097B" w14:paraId="60382CA3" w14:textId="77777777" w:rsidTr="00F3021D">
        <w:tc>
          <w:tcPr>
            <w:tcW w:w="707" w:type="dxa"/>
            <w:tcBorders>
              <w:top w:val="single" w:sz="6" w:space="0" w:color="auto"/>
              <w:bottom w:val="single" w:sz="6" w:space="0" w:color="auto"/>
            </w:tcBorders>
            <w:shd w:val="clear" w:color="auto" w:fill="auto"/>
          </w:tcPr>
          <w:p w14:paraId="1EC7713B" w14:textId="77777777" w:rsidR="00EA4725" w:rsidRPr="00441372" w:rsidRDefault="009B11E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44FB0A2" w14:textId="77777777" w:rsidR="00EA4725" w:rsidRPr="00441372" w:rsidRDefault="009B11E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9097B" w14:paraId="6BCAF2D6" w14:textId="77777777" w:rsidTr="00F3021D">
        <w:tc>
          <w:tcPr>
            <w:tcW w:w="707" w:type="dxa"/>
            <w:tcBorders>
              <w:top w:val="single" w:sz="6" w:space="0" w:color="auto"/>
              <w:bottom w:val="single" w:sz="6" w:space="0" w:color="auto"/>
            </w:tcBorders>
            <w:shd w:val="clear" w:color="auto" w:fill="auto"/>
          </w:tcPr>
          <w:p w14:paraId="661557BB" w14:textId="77777777" w:rsidR="00EA4725" w:rsidRPr="00441372" w:rsidRDefault="009B11E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BD39E10" w14:textId="77777777" w:rsidR="00EA4725" w:rsidRPr="00441372" w:rsidRDefault="009B11E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Mid 2024</w:t>
            </w:r>
            <w:bookmarkEnd w:id="59"/>
          </w:p>
          <w:p w14:paraId="6063B2B0" w14:textId="77777777" w:rsidR="00EA4725" w:rsidRPr="00441372" w:rsidRDefault="009B11E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11 April 2024</w:t>
            </w:r>
            <w:bookmarkEnd w:id="61"/>
          </w:p>
        </w:tc>
      </w:tr>
      <w:tr w:rsidR="0049097B" w14:paraId="698CD838" w14:textId="77777777" w:rsidTr="00F3021D">
        <w:tc>
          <w:tcPr>
            <w:tcW w:w="707" w:type="dxa"/>
            <w:tcBorders>
              <w:top w:val="single" w:sz="6" w:space="0" w:color="auto"/>
              <w:bottom w:val="single" w:sz="6" w:space="0" w:color="auto"/>
            </w:tcBorders>
            <w:shd w:val="clear" w:color="auto" w:fill="auto"/>
          </w:tcPr>
          <w:p w14:paraId="63D2E0F8" w14:textId="77777777" w:rsidR="00EA4725" w:rsidRPr="00441372" w:rsidRDefault="009B11E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C0D7338" w14:textId="77777777" w:rsidR="00EA4725" w:rsidRPr="00441372" w:rsidRDefault="009B11E7"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Late 2024</w:t>
            </w:r>
            <w:bookmarkEnd w:id="65"/>
          </w:p>
          <w:p w14:paraId="1B09FF1E" w14:textId="77777777" w:rsidR="00EA4725" w:rsidRPr="00441372" w:rsidRDefault="009B11E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9097B" w14:paraId="4CF95C48" w14:textId="77777777" w:rsidTr="00F3021D">
        <w:tc>
          <w:tcPr>
            <w:tcW w:w="707" w:type="dxa"/>
            <w:tcBorders>
              <w:top w:val="single" w:sz="6" w:space="0" w:color="auto"/>
              <w:bottom w:val="single" w:sz="6" w:space="0" w:color="auto"/>
            </w:tcBorders>
            <w:shd w:val="clear" w:color="auto" w:fill="auto"/>
          </w:tcPr>
          <w:p w14:paraId="5B4FD0A2" w14:textId="77777777" w:rsidR="00EA4725" w:rsidRPr="00441372" w:rsidRDefault="009B11E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003AD19" w14:textId="77777777" w:rsidR="00EA4725" w:rsidRPr="00441372" w:rsidRDefault="009B11E7"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48144E2E" w14:textId="77777777" w:rsidR="00EA4725" w:rsidRPr="00441372" w:rsidRDefault="009B11E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E081A18" w14:textId="77777777" w:rsidR="00574A5C" w:rsidRPr="0065690F" w:rsidRDefault="009B11E7" w:rsidP="00441372">
            <w:r w:rsidRPr="0065690F">
              <w:t>Australian Department of Agriculture, Fisheries and Forestry</w:t>
            </w:r>
          </w:p>
          <w:p w14:paraId="27DDED54" w14:textId="77777777" w:rsidR="00574A5C" w:rsidRPr="0065690F" w:rsidRDefault="009B11E7" w:rsidP="00441372">
            <w:r w:rsidRPr="0065690F">
              <w:t>GPO Box 858</w:t>
            </w:r>
          </w:p>
          <w:p w14:paraId="07E6647E" w14:textId="77777777" w:rsidR="00574A5C" w:rsidRPr="0065690F" w:rsidRDefault="009B11E7" w:rsidP="00441372">
            <w:r w:rsidRPr="0065690F">
              <w:t>Canberra ACT 2601</w:t>
            </w:r>
          </w:p>
          <w:p w14:paraId="2CA9F95C" w14:textId="77777777" w:rsidR="00574A5C" w:rsidRPr="0065690F" w:rsidRDefault="009B11E7" w:rsidP="00441372">
            <w:r w:rsidRPr="0065690F">
              <w:t>Australia</w:t>
            </w:r>
          </w:p>
          <w:p w14:paraId="0FD0121F" w14:textId="77777777" w:rsidR="00574A5C" w:rsidRPr="0065690F" w:rsidRDefault="009B11E7" w:rsidP="00441372">
            <w:r w:rsidRPr="0065690F">
              <w:t>Tel: +(61) 2 6272 3933</w:t>
            </w:r>
          </w:p>
          <w:p w14:paraId="3C53DE9E" w14:textId="77777777" w:rsidR="00574A5C" w:rsidRPr="0065690F" w:rsidRDefault="009B11E7" w:rsidP="00441372">
            <w:r w:rsidRPr="0065690F">
              <w:t xml:space="preserve">E-mail: </w:t>
            </w:r>
            <w:hyperlink r:id="rId8" w:history="1">
              <w:r w:rsidRPr="0065690F">
                <w:rPr>
                  <w:color w:val="0000FF"/>
                  <w:u w:val="single"/>
                </w:rPr>
                <w:t>sps.contact@aff.gov.au</w:t>
              </w:r>
            </w:hyperlink>
          </w:p>
          <w:p w14:paraId="78902571" w14:textId="77777777" w:rsidR="00574A5C" w:rsidRPr="0065690F" w:rsidRDefault="009B11E7" w:rsidP="00441372">
            <w:pPr>
              <w:spacing w:after="120"/>
            </w:pPr>
            <w:r w:rsidRPr="0065690F">
              <w:t xml:space="preserve">Website: </w:t>
            </w:r>
            <w:hyperlink r:id="rId9" w:tgtFrame="_blank" w:history="1">
              <w:r w:rsidRPr="0065690F">
                <w:rPr>
                  <w:color w:val="0000FF"/>
                  <w:u w:val="single"/>
                </w:rPr>
                <w:t>http://www.agriculture.gov.au</w:t>
              </w:r>
            </w:hyperlink>
            <w:bookmarkEnd w:id="79"/>
          </w:p>
        </w:tc>
      </w:tr>
      <w:tr w:rsidR="0049097B" w14:paraId="6CF7A41F" w14:textId="77777777" w:rsidTr="00F3021D">
        <w:tc>
          <w:tcPr>
            <w:tcW w:w="707" w:type="dxa"/>
            <w:tcBorders>
              <w:top w:val="single" w:sz="6" w:space="0" w:color="auto"/>
            </w:tcBorders>
            <w:shd w:val="clear" w:color="auto" w:fill="auto"/>
          </w:tcPr>
          <w:p w14:paraId="1556164B" w14:textId="77777777" w:rsidR="00EA4725" w:rsidRPr="00441372" w:rsidRDefault="009B11E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2A1F073" w14:textId="77777777" w:rsidR="00EA4725" w:rsidRPr="00441372" w:rsidRDefault="009B11E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9921DE8" w14:textId="77777777" w:rsidR="00EA4725" w:rsidRPr="0065690F" w:rsidRDefault="009B11E7" w:rsidP="00F3021D">
            <w:pPr>
              <w:keepNext/>
              <w:keepLines/>
              <w:rPr>
                <w:bCs/>
              </w:rPr>
            </w:pPr>
            <w:r w:rsidRPr="0065690F">
              <w:rPr>
                <w:bCs/>
              </w:rPr>
              <w:t>Australian Department of Agriculture, Fisheries and Forestry</w:t>
            </w:r>
          </w:p>
          <w:p w14:paraId="3592149D" w14:textId="77777777" w:rsidR="00EA4725" w:rsidRPr="0065690F" w:rsidRDefault="009B11E7" w:rsidP="00F3021D">
            <w:pPr>
              <w:keepNext/>
              <w:keepLines/>
              <w:rPr>
                <w:bCs/>
              </w:rPr>
            </w:pPr>
            <w:r w:rsidRPr="0065690F">
              <w:rPr>
                <w:bCs/>
              </w:rPr>
              <w:t>GPO Box 858</w:t>
            </w:r>
          </w:p>
          <w:p w14:paraId="402DA1E1" w14:textId="77777777" w:rsidR="00EA4725" w:rsidRPr="0065690F" w:rsidRDefault="009B11E7" w:rsidP="00F3021D">
            <w:pPr>
              <w:keepNext/>
              <w:keepLines/>
              <w:rPr>
                <w:bCs/>
              </w:rPr>
            </w:pPr>
            <w:r w:rsidRPr="0065690F">
              <w:rPr>
                <w:bCs/>
              </w:rPr>
              <w:t>Canberra ACT 2601</w:t>
            </w:r>
          </w:p>
          <w:p w14:paraId="31A7FC39" w14:textId="77777777" w:rsidR="00EA4725" w:rsidRPr="0065690F" w:rsidRDefault="009B11E7" w:rsidP="00F3021D">
            <w:pPr>
              <w:keepNext/>
              <w:keepLines/>
              <w:rPr>
                <w:bCs/>
              </w:rPr>
            </w:pPr>
            <w:r w:rsidRPr="0065690F">
              <w:rPr>
                <w:bCs/>
              </w:rPr>
              <w:t>Australia</w:t>
            </w:r>
          </w:p>
          <w:p w14:paraId="1483D520" w14:textId="77777777" w:rsidR="00EA4725" w:rsidRPr="0065690F" w:rsidRDefault="009B11E7" w:rsidP="00F3021D">
            <w:pPr>
              <w:keepNext/>
              <w:keepLines/>
              <w:rPr>
                <w:bCs/>
              </w:rPr>
            </w:pPr>
            <w:r w:rsidRPr="0065690F">
              <w:rPr>
                <w:bCs/>
              </w:rPr>
              <w:t>Tel: +(61) 2 6272 3933</w:t>
            </w:r>
          </w:p>
          <w:p w14:paraId="2093EBDE" w14:textId="77777777" w:rsidR="00EA4725" w:rsidRPr="0065690F" w:rsidRDefault="009B11E7" w:rsidP="00F3021D">
            <w:pPr>
              <w:keepNext/>
              <w:keepLines/>
              <w:rPr>
                <w:bCs/>
              </w:rPr>
            </w:pPr>
            <w:r w:rsidRPr="0065690F">
              <w:rPr>
                <w:bCs/>
              </w:rPr>
              <w:t xml:space="preserve">E-mail: </w:t>
            </w:r>
            <w:hyperlink r:id="rId10" w:history="1">
              <w:r w:rsidRPr="0065690F">
                <w:rPr>
                  <w:bCs/>
                  <w:color w:val="0000FF"/>
                  <w:u w:val="single"/>
                </w:rPr>
                <w:t>sps.contact@aff.gov.au</w:t>
              </w:r>
            </w:hyperlink>
          </w:p>
          <w:p w14:paraId="65CC62D0" w14:textId="77777777" w:rsidR="00EA4725" w:rsidRPr="0065690F" w:rsidRDefault="009B11E7" w:rsidP="00F3021D">
            <w:pPr>
              <w:keepNext/>
              <w:keepLines/>
              <w:spacing w:after="120"/>
              <w:rPr>
                <w:bCs/>
              </w:rPr>
            </w:pPr>
            <w:r w:rsidRPr="0065690F">
              <w:rPr>
                <w:bCs/>
              </w:rPr>
              <w:t xml:space="preserve">Website: </w:t>
            </w:r>
            <w:hyperlink r:id="rId11" w:tgtFrame="_blank" w:history="1">
              <w:r w:rsidRPr="0065690F">
                <w:rPr>
                  <w:bCs/>
                  <w:color w:val="0000FF"/>
                  <w:u w:val="single"/>
                </w:rPr>
                <w:t>http://www.agriculture.gov.au</w:t>
              </w:r>
            </w:hyperlink>
            <w:bookmarkEnd w:id="86"/>
          </w:p>
        </w:tc>
      </w:tr>
    </w:tbl>
    <w:p w14:paraId="73601BF1" w14:textId="77777777" w:rsidR="007141CF" w:rsidRPr="00441372" w:rsidRDefault="007141CF" w:rsidP="00441372"/>
    <w:sectPr w:rsidR="007141CF" w:rsidRPr="00441372" w:rsidSect="0020031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94B5" w14:textId="77777777" w:rsidR="009B11E7" w:rsidRDefault="009B11E7">
      <w:r>
        <w:separator/>
      </w:r>
    </w:p>
  </w:endnote>
  <w:endnote w:type="continuationSeparator" w:id="0">
    <w:p w14:paraId="17961B1F" w14:textId="77777777" w:rsidR="009B11E7" w:rsidRDefault="009B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E2C2" w14:textId="2D2ABB3D" w:rsidR="00EA4725" w:rsidRPr="00200312" w:rsidRDefault="009B11E7" w:rsidP="002003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6659" w14:textId="4D962C20" w:rsidR="00EA4725" w:rsidRPr="00200312" w:rsidRDefault="009B11E7" w:rsidP="002003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F73F" w14:textId="0EF08A22" w:rsidR="00C863EB" w:rsidRPr="00441372" w:rsidRDefault="009B11E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8EE3" w14:textId="77777777" w:rsidR="009B11E7" w:rsidRDefault="009B11E7">
      <w:r>
        <w:separator/>
      </w:r>
    </w:p>
  </w:footnote>
  <w:footnote w:type="continuationSeparator" w:id="0">
    <w:p w14:paraId="4B0ACE8B" w14:textId="77777777" w:rsidR="009B11E7" w:rsidRDefault="009B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4C1C" w14:textId="77777777" w:rsidR="00200312" w:rsidRPr="00200312" w:rsidRDefault="009B11E7" w:rsidP="00200312">
    <w:pPr>
      <w:pStyle w:val="Header"/>
      <w:pBdr>
        <w:bottom w:val="single" w:sz="4" w:space="1" w:color="auto"/>
      </w:pBdr>
      <w:tabs>
        <w:tab w:val="clear" w:pos="4513"/>
        <w:tab w:val="clear" w:pos="9027"/>
      </w:tabs>
      <w:jc w:val="center"/>
    </w:pPr>
    <w:r w:rsidRPr="00200312">
      <w:t>G/SPS/N/AUS/586</w:t>
    </w:r>
  </w:p>
  <w:p w14:paraId="773BAE20" w14:textId="77777777" w:rsidR="00200312" w:rsidRPr="00200312" w:rsidRDefault="00200312" w:rsidP="00200312">
    <w:pPr>
      <w:pStyle w:val="Header"/>
      <w:pBdr>
        <w:bottom w:val="single" w:sz="4" w:space="1" w:color="auto"/>
      </w:pBdr>
      <w:tabs>
        <w:tab w:val="clear" w:pos="4513"/>
        <w:tab w:val="clear" w:pos="9027"/>
      </w:tabs>
      <w:jc w:val="center"/>
    </w:pPr>
  </w:p>
  <w:p w14:paraId="07DC8F4F" w14:textId="511394AE" w:rsidR="00200312" w:rsidRPr="00200312" w:rsidRDefault="009B11E7" w:rsidP="00200312">
    <w:pPr>
      <w:pStyle w:val="Header"/>
      <w:pBdr>
        <w:bottom w:val="single" w:sz="4" w:space="1" w:color="auto"/>
      </w:pBdr>
      <w:tabs>
        <w:tab w:val="clear" w:pos="4513"/>
        <w:tab w:val="clear" w:pos="9027"/>
      </w:tabs>
      <w:jc w:val="center"/>
    </w:pPr>
    <w:r w:rsidRPr="00200312">
      <w:t xml:space="preserve">- </w:t>
    </w:r>
    <w:r w:rsidRPr="00200312">
      <w:fldChar w:fldCharType="begin"/>
    </w:r>
    <w:r w:rsidRPr="00200312">
      <w:instrText xml:space="preserve"> PAGE </w:instrText>
    </w:r>
    <w:r w:rsidRPr="00200312">
      <w:fldChar w:fldCharType="separate"/>
    </w:r>
    <w:r w:rsidRPr="00200312">
      <w:rPr>
        <w:noProof/>
      </w:rPr>
      <w:t>2</w:t>
    </w:r>
    <w:r w:rsidRPr="00200312">
      <w:fldChar w:fldCharType="end"/>
    </w:r>
    <w:r w:rsidRPr="00200312">
      <w:t xml:space="preserve"> -</w:t>
    </w:r>
  </w:p>
  <w:p w14:paraId="325CBAFB" w14:textId="5D011E34" w:rsidR="00EA4725" w:rsidRPr="00200312" w:rsidRDefault="00EA4725" w:rsidP="002003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5768" w14:textId="77777777" w:rsidR="00200312" w:rsidRPr="00200312" w:rsidRDefault="009B11E7" w:rsidP="00200312">
    <w:pPr>
      <w:pStyle w:val="Header"/>
      <w:pBdr>
        <w:bottom w:val="single" w:sz="4" w:space="1" w:color="auto"/>
      </w:pBdr>
      <w:tabs>
        <w:tab w:val="clear" w:pos="4513"/>
        <w:tab w:val="clear" w:pos="9027"/>
      </w:tabs>
      <w:jc w:val="center"/>
    </w:pPr>
    <w:r w:rsidRPr="00200312">
      <w:t>G/SPS/N/AUS/586</w:t>
    </w:r>
  </w:p>
  <w:p w14:paraId="55CED778" w14:textId="77777777" w:rsidR="00200312" w:rsidRPr="00200312" w:rsidRDefault="00200312" w:rsidP="00200312">
    <w:pPr>
      <w:pStyle w:val="Header"/>
      <w:pBdr>
        <w:bottom w:val="single" w:sz="4" w:space="1" w:color="auto"/>
      </w:pBdr>
      <w:tabs>
        <w:tab w:val="clear" w:pos="4513"/>
        <w:tab w:val="clear" w:pos="9027"/>
      </w:tabs>
      <w:jc w:val="center"/>
    </w:pPr>
  </w:p>
  <w:p w14:paraId="3C265883" w14:textId="7DDB0153" w:rsidR="00200312" w:rsidRPr="00200312" w:rsidRDefault="009B11E7" w:rsidP="00200312">
    <w:pPr>
      <w:pStyle w:val="Header"/>
      <w:pBdr>
        <w:bottom w:val="single" w:sz="4" w:space="1" w:color="auto"/>
      </w:pBdr>
      <w:tabs>
        <w:tab w:val="clear" w:pos="4513"/>
        <w:tab w:val="clear" w:pos="9027"/>
      </w:tabs>
      <w:jc w:val="center"/>
    </w:pPr>
    <w:r w:rsidRPr="00200312">
      <w:t xml:space="preserve">- </w:t>
    </w:r>
    <w:r w:rsidRPr="00200312">
      <w:fldChar w:fldCharType="begin"/>
    </w:r>
    <w:r w:rsidRPr="00200312">
      <w:instrText xml:space="preserve"> PAGE </w:instrText>
    </w:r>
    <w:r w:rsidRPr="00200312">
      <w:fldChar w:fldCharType="separate"/>
    </w:r>
    <w:r w:rsidRPr="00200312">
      <w:rPr>
        <w:noProof/>
      </w:rPr>
      <w:t>2</w:t>
    </w:r>
    <w:r w:rsidRPr="00200312">
      <w:fldChar w:fldCharType="end"/>
    </w:r>
    <w:r w:rsidRPr="00200312">
      <w:t xml:space="preserve"> -</w:t>
    </w:r>
  </w:p>
  <w:p w14:paraId="2DA63E3E" w14:textId="3CEFFAA4" w:rsidR="00EA4725" w:rsidRPr="00200312" w:rsidRDefault="00EA4725" w:rsidP="002003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097B" w14:paraId="0E8562A6" w14:textId="77777777" w:rsidTr="00EE3CAF">
      <w:trPr>
        <w:trHeight w:val="240"/>
        <w:jc w:val="center"/>
      </w:trPr>
      <w:tc>
        <w:tcPr>
          <w:tcW w:w="3794" w:type="dxa"/>
          <w:shd w:val="clear" w:color="auto" w:fill="FFFFFF"/>
          <w:tcMar>
            <w:left w:w="108" w:type="dxa"/>
            <w:right w:w="108" w:type="dxa"/>
          </w:tcMar>
          <w:vAlign w:val="center"/>
        </w:tcPr>
        <w:p w14:paraId="54B6B9B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10095F4" w14:textId="4DF9E4D0" w:rsidR="00ED54E0" w:rsidRPr="00EA4725" w:rsidRDefault="009B11E7" w:rsidP="00422B6F">
          <w:pPr>
            <w:jc w:val="right"/>
            <w:rPr>
              <w:b/>
              <w:color w:val="FF0000"/>
              <w:szCs w:val="16"/>
            </w:rPr>
          </w:pPr>
          <w:r>
            <w:rPr>
              <w:b/>
              <w:color w:val="FF0000"/>
              <w:szCs w:val="16"/>
            </w:rPr>
            <w:t xml:space="preserve"> </w:t>
          </w:r>
        </w:p>
      </w:tc>
    </w:tr>
    <w:bookmarkEnd w:id="87"/>
    <w:tr w:rsidR="0049097B" w14:paraId="2A648AA5" w14:textId="77777777" w:rsidTr="00EE3CAF">
      <w:trPr>
        <w:trHeight w:val="213"/>
        <w:jc w:val="center"/>
      </w:trPr>
      <w:tc>
        <w:tcPr>
          <w:tcW w:w="3794" w:type="dxa"/>
          <w:vMerge w:val="restart"/>
          <w:shd w:val="clear" w:color="auto" w:fill="FFFFFF"/>
          <w:tcMar>
            <w:left w:w="0" w:type="dxa"/>
            <w:right w:w="0" w:type="dxa"/>
          </w:tcMar>
        </w:tcPr>
        <w:p w14:paraId="2E2625D7" w14:textId="77777777" w:rsidR="00ED54E0" w:rsidRPr="00EA4725" w:rsidRDefault="0043458E" w:rsidP="00422B6F">
          <w:pPr>
            <w:jc w:val="left"/>
          </w:pPr>
          <w:r>
            <w:rPr>
              <w:lang w:eastAsia="en-GB"/>
            </w:rPr>
            <w:pict w14:anchorId="18A02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08867C8B" w14:textId="77777777" w:rsidR="00ED54E0" w:rsidRPr="00EA4725" w:rsidRDefault="00ED54E0" w:rsidP="00422B6F">
          <w:pPr>
            <w:jc w:val="right"/>
            <w:rPr>
              <w:b/>
              <w:szCs w:val="16"/>
            </w:rPr>
          </w:pPr>
        </w:p>
      </w:tc>
    </w:tr>
    <w:tr w:rsidR="0049097B" w14:paraId="4E65DE5A" w14:textId="77777777" w:rsidTr="00EE3CAF">
      <w:trPr>
        <w:trHeight w:val="868"/>
        <w:jc w:val="center"/>
      </w:trPr>
      <w:tc>
        <w:tcPr>
          <w:tcW w:w="3794" w:type="dxa"/>
          <w:vMerge/>
          <w:shd w:val="clear" w:color="auto" w:fill="FFFFFF"/>
          <w:tcMar>
            <w:left w:w="108" w:type="dxa"/>
            <w:right w:w="108" w:type="dxa"/>
          </w:tcMar>
        </w:tcPr>
        <w:p w14:paraId="6E27A93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3AD46B2" w14:textId="77777777" w:rsidR="00200312" w:rsidRDefault="009B11E7" w:rsidP="00656ABC">
          <w:pPr>
            <w:jc w:val="right"/>
            <w:rPr>
              <w:b/>
              <w:szCs w:val="16"/>
            </w:rPr>
          </w:pPr>
          <w:bookmarkStart w:id="88" w:name="bmkSymbols"/>
          <w:r>
            <w:rPr>
              <w:b/>
              <w:szCs w:val="16"/>
            </w:rPr>
            <w:t>G/SPS/N/AUS/586</w:t>
          </w:r>
          <w:bookmarkEnd w:id="88"/>
        </w:p>
      </w:tc>
    </w:tr>
    <w:tr w:rsidR="0049097B" w14:paraId="34D2ED35" w14:textId="77777777" w:rsidTr="00EE3CAF">
      <w:trPr>
        <w:trHeight w:val="240"/>
        <w:jc w:val="center"/>
      </w:trPr>
      <w:tc>
        <w:tcPr>
          <w:tcW w:w="3794" w:type="dxa"/>
          <w:vMerge/>
          <w:shd w:val="clear" w:color="auto" w:fill="FFFFFF"/>
          <w:tcMar>
            <w:left w:w="108" w:type="dxa"/>
            <w:right w:w="108" w:type="dxa"/>
          </w:tcMar>
          <w:vAlign w:val="center"/>
        </w:tcPr>
        <w:p w14:paraId="350FFA81" w14:textId="77777777" w:rsidR="00ED54E0" w:rsidRPr="00EA4725" w:rsidRDefault="00ED54E0" w:rsidP="00422B6F"/>
      </w:tc>
      <w:tc>
        <w:tcPr>
          <w:tcW w:w="5448" w:type="dxa"/>
          <w:gridSpan w:val="2"/>
          <w:shd w:val="clear" w:color="auto" w:fill="FFFFFF"/>
          <w:tcMar>
            <w:left w:w="108" w:type="dxa"/>
            <w:right w:w="108" w:type="dxa"/>
          </w:tcMar>
          <w:vAlign w:val="center"/>
        </w:tcPr>
        <w:p w14:paraId="4109ECEC" w14:textId="297FBB26" w:rsidR="00ED54E0" w:rsidRPr="00EA4725" w:rsidRDefault="0071152B" w:rsidP="00422B6F">
          <w:pPr>
            <w:jc w:val="right"/>
            <w:rPr>
              <w:szCs w:val="16"/>
            </w:rPr>
          </w:pPr>
          <w:bookmarkStart w:id="89" w:name="spsDateDistribution"/>
          <w:bookmarkStart w:id="90" w:name="bmkDate"/>
          <w:bookmarkEnd w:id="89"/>
          <w:bookmarkEnd w:id="90"/>
          <w:r>
            <w:rPr>
              <w:szCs w:val="16"/>
            </w:rPr>
            <w:t>1</w:t>
          </w:r>
          <w:r w:rsidR="00336D8A">
            <w:rPr>
              <w:szCs w:val="16"/>
            </w:rPr>
            <w:t xml:space="preserve">2 </w:t>
          </w:r>
          <w:r>
            <w:rPr>
              <w:szCs w:val="16"/>
            </w:rPr>
            <w:t>April 2024</w:t>
          </w:r>
        </w:p>
      </w:tc>
    </w:tr>
    <w:tr w:rsidR="0049097B" w14:paraId="3A69343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E2CB12" w14:textId="49CB966E" w:rsidR="00ED54E0" w:rsidRPr="00EA4725" w:rsidRDefault="009B11E7" w:rsidP="00422B6F">
          <w:pPr>
            <w:jc w:val="left"/>
            <w:rPr>
              <w:b/>
            </w:rPr>
          </w:pPr>
          <w:bookmarkStart w:id="91" w:name="bmkSerial"/>
          <w:r w:rsidRPr="00441372">
            <w:rPr>
              <w:color w:val="FF0000"/>
              <w:szCs w:val="16"/>
            </w:rPr>
            <w:t>(</w:t>
          </w:r>
          <w:bookmarkStart w:id="92" w:name="spsSerialNumber"/>
          <w:bookmarkEnd w:id="92"/>
          <w:r w:rsidR="0071152B">
            <w:rPr>
              <w:color w:val="FF0000"/>
              <w:szCs w:val="16"/>
            </w:rPr>
            <w:t>24-</w:t>
          </w:r>
          <w:r w:rsidR="0043458E">
            <w:rPr>
              <w:color w:val="FF0000"/>
              <w:szCs w:val="16"/>
            </w:rPr>
            <w:t>3077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9952997" w14:textId="77777777" w:rsidR="00ED54E0" w:rsidRPr="00EA4725" w:rsidRDefault="009B11E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9097B" w14:paraId="0BCF748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05CC58" w14:textId="6A6E53ED" w:rsidR="00ED54E0" w:rsidRPr="00EA4725" w:rsidRDefault="009B11E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67D310D" w14:textId="60B4066F" w:rsidR="00ED54E0" w:rsidRPr="00441372" w:rsidRDefault="009B11E7" w:rsidP="00EC687E">
          <w:pPr>
            <w:jc w:val="right"/>
            <w:rPr>
              <w:bCs/>
              <w:szCs w:val="18"/>
            </w:rPr>
          </w:pPr>
          <w:bookmarkStart w:id="95" w:name="bmkLanguage"/>
          <w:r>
            <w:rPr>
              <w:bCs/>
              <w:szCs w:val="18"/>
            </w:rPr>
            <w:t>Original: English</w:t>
          </w:r>
          <w:bookmarkEnd w:id="95"/>
        </w:p>
      </w:tc>
    </w:tr>
  </w:tbl>
  <w:p w14:paraId="30B6FAD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645D82">
      <w:start w:val="1"/>
      <w:numFmt w:val="decimal"/>
      <w:pStyle w:val="SummaryText"/>
      <w:lvlText w:val="%1."/>
      <w:lvlJc w:val="left"/>
      <w:pPr>
        <w:ind w:left="360" w:hanging="360"/>
      </w:pPr>
    </w:lvl>
    <w:lvl w:ilvl="1" w:tplc="9CAA8B7C" w:tentative="1">
      <w:start w:val="1"/>
      <w:numFmt w:val="lowerLetter"/>
      <w:lvlText w:val="%2."/>
      <w:lvlJc w:val="left"/>
      <w:pPr>
        <w:ind w:left="1080" w:hanging="360"/>
      </w:pPr>
    </w:lvl>
    <w:lvl w:ilvl="2" w:tplc="A3ACA166" w:tentative="1">
      <w:start w:val="1"/>
      <w:numFmt w:val="lowerRoman"/>
      <w:lvlText w:val="%3."/>
      <w:lvlJc w:val="right"/>
      <w:pPr>
        <w:ind w:left="1800" w:hanging="180"/>
      </w:pPr>
    </w:lvl>
    <w:lvl w:ilvl="3" w:tplc="4F909BD2" w:tentative="1">
      <w:start w:val="1"/>
      <w:numFmt w:val="decimal"/>
      <w:lvlText w:val="%4."/>
      <w:lvlJc w:val="left"/>
      <w:pPr>
        <w:ind w:left="2520" w:hanging="360"/>
      </w:pPr>
    </w:lvl>
    <w:lvl w:ilvl="4" w:tplc="50125318" w:tentative="1">
      <w:start w:val="1"/>
      <w:numFmt w:val="lowerLetter"/>
      <w:lvlText w:val="%5."/>
      <w:lvlJc w:val="left"/>
      <w:pPr>
        <w:ind w:left="3240" w:hanging="360"/>
      </w:pPr>
    </w:lvl>
    <w:lvl w:ilvl="5" w:tplc="421E014C" w:tentative="1">
      <w:start w:val="1"/>
      <w:numFmt w:val="lowerRoman"/>
      <w:lvlText w:val="%6."/>
      <w:lvlJc w:val="right"/>
      <w:pPr>
        <w:ind w:left="3960" w:hanging="180"/>
      </w:pPr>
    </w:lvl>
    <w:lvl w:ilvl="6" w:tplc="FBCA131E" w:tentative="1">
      <w:start w:val="1"/>
      <w:numFmt w:val="decimal"/>
      <w:lvlText w:val="%7."/>
      <w:lvlJc w:val="left"/>
      <w:pPr>
        <w:ind w:left="4680" w:hanging="360"/>
      </w:pPr>
    </w:lvl>
    <w:lvl w:ilvl="7" w:tplc="C15EA790" w:tentative="1">
      <w:start w:val="1"/>
      <w:numFmt w:val="lowerLetter"/>
      <w:lvlText w:val="%8."/>
      <w:lvlJc w:val="left"/>
      <w:pPr>
        <w:ind w:left="5400" w:hanging="360"/>
      </w:pPr>
    </w:lvl>
    <w:lvl w:ilvl="8" w:tplc="D74281A6" w:tentative="1">
      <w:start w:val="1"/>
      <w:numFmt w:val="lowerRoman"/>
      <w:lvlText w:val="%9."/>
      <w:lvlJc w:val="right"/>
      <w:pPr>
        <w:ind w:left="6120" w:hanging="180"/>
      </w:pPr>
    </w:lvl>
  </w:abstractNum>
  <w:num w:numId="1" w16cid:durableId="1803308610">
    <w:abstractNumId w:val="9"/>
  </w:num>
  <w:num w:numId="2" w16cid:durableId="1892106495">
    <w:abstractNumId w:val="7"/>
  </w:num>
  <w:num w:numId="3" w16cid:durableId="64180786">
    <w:abstractNumId w:val="6"/>
  </w:num>
  <w:num w:numId="4" w16cid:durableId="1397435333">
    <w:abstractNumId w:val="5"/>
  </w:num>
  <w:num w:numId="5" w16cid:durableId="374701726">
    <w:abstractNumId w:val="4"/>
  </w:num>
  <w:num w:numId="6" w16cid:durableId="2025858804">
    <w:abstractNumId w:val="12"/>
  </w:num>
  <w:num w:numId="7" w16cid:durableId="2018726682">
    <w:abstractNumId w:val="11"/>
  </w:num>
  <w:num w:numId="8" w16cid:durableId="778374945">
    <w:abstractNumId w:val="10"/>
  </w:num>
  <w:num w:numId="9" w16cid:durableId="1224101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4622442">
    <w:abstractNumId w:val="13"/>
  </w:num>
  <w:num w:numId="11" w16cid:durableId="1563442210">
    <w:abstractNumId w:val="8"/>
  </w:num>
  <w:num w:numId="12" w16cid:durableId="825975544">
    <w:abstractNumId w:val="3"/>
  </w:num>
  <w:num w:numId="13" w16cid:durableId="1914927774">
    <w:abstractNumId w:val="2"/>
  </w:num>
  <w:num w:numId="14" w16cid:durableId="83693529">
    <w:abstractNumId w:val="1"/>
  </w:num>
  <w:num w:numId="15" w16cid:durableId="27494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0312"/>
    <w:rsid w:val="00233408"/>
    <w:rsid w:val="0027067B"/>
    <w:rsid w:val="00272C98"/>
    <w:rsid w:val="002A67C2"/>
    <w:rsid w:val="002C2634"/>
    <w:rsid w:val="00334D8B"/>
    <w:rsid w:val="00336D8A"/>
    <w:rsid w:val="0035602E"/>
    <w:rsid w:val="003572B4"/>
    <w:rsid w:val="003817C7"/>
    <w:rsid w:val="00395125"/>
    <w:rsid w:val="003E2958"/>
    <w:rsid w:val="00422B6F"/>
    <w:rsid w:val="00423377"/>
    <w:rsid w:val="0043458E"/>
    <w:rsid w:val="00441372"/>
    <w:rsid w:val="00467032"/>
    <w:rsid w:val="0046754A"/>
    <w:rsid w:val="0049097B"/>
    <w:rsid w:val="004B39D5"/>
    <w:rsid w:val="004E4B52"/>
    <w:rsid w:val="004F203A"/>
    <w:rsid w:val="005336B8"/>
    <w:rsid w:val="00547B5F"/>
    <w:rsid w:val="00574A5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152B"/>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11E7"/>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ff.gov.au%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contact@aff.gov.au%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gricultur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fb78a18d-9b57-4330-b95c-c61b28a95be1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7DFCF90-24E2-46BD-A2FE-F143AC3634E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590</Words>
  <Characters>3761</Characters>
  <Application>Microsoft Office Word</Application>
  <DocSecurity>0</DocSecurity>
  <Lines>91</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2024-04-11T15:47:00Z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G/SPS/N/AUS/586</vt:lpwstr>
  </property>
  <property fmtid="{D5CDD505-2E9C-101B-9397-08002B2CF9AE}" pid="3" name="TitusGUID">
    <vt:lpwstr>fb78a18d-9b57-4330-b95c-c61b28a95be1</vt:lpwstr>
  </property>
  <property fmtid="{D5CDD505-2E9C-101B-9397-08002B2CF9AE}" pid="4" name="WTOCLASSIFICATION">
    <vt:lpwstr>WTO OFFICIAL</vt:lpwstr>
  </property>
</Properties>
</file>