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84E5" w14:textId="77777777" w:rsidR="00AD0FDA" w:rsidRPr="00934B4C" w:rsidRDefault="003B0AC4" w:rsidP="00934B4C">
      <w:pPr>
        <w:pStyle w:val="Title"/>
        <w:rPr>
          <w:caps w:val="0"/>
          <w:kern w:val="0"/>
        </w:rPr>
      </w:pPr>
      <w:r w:rsidRPr="00934B4C">
        <w:rPr>
          <w:caps w:val="0"/>
          <w:kern w:val="0"/>
        </w:rPr>
        <w:t>NOTIFICATION</w:t>
      </w:r>
    </w:p>
    <w:p w14:paraId="359B3237" w14:textId="77777777" w:rsidR="00AD0FDA" w:rsidRPr="00934B4C" w:rsidRDefault="003B0AC4" w:rsidP="00934B4C">
      <w:pPr>
        <w:pStyle w:val="Title3"/>
      </w:pPr>
      <w:r w:rsidRPr="00934B4C">
        <w:t>Addendum</w:t>
      </w:r>
    </w:p>
    <w:p w14:paraId="1DE2268C" w14:textId="77777777" w:rsidR="007141CF" w:rsidRPr="00934B4C" w:rsidRDefault="003B0AC4" w:rsidP="00934B4C">
      <w:pPr>
        <w:spacing w:after="120"/>
      </w:pPr>
      <w:r w:rsidRPr="00934B4C">
        <w:t xml:space="preserve">The following communication, received on </w:t>
      </w:r>
      <w:bookmarkStart w:id="0" w:name="spsDateReception"/>
      <w:r w:rsidRPr="00934B4C">
        <w:t>24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07ED960A" w14:textId="77777777" w:rsidR="00AD0FDA" w:rsidRPr="00934B4C" w:rsidRDefault="00AD0FDA" w:rsidP="00934B4C"/>
    <w:p w14:paraId="40A1B48E" w14:textId="77777777" w:rsidR="00AD0FDA" w:rsidRPr="00934B4C" w:rsidRDefault="003B0AC4" w:rsidP="00934B4C">
      <w:pPr>
        <w:jc w:val="center"/>
        <w:rPr>
          <w:b/>
        </w:rPr>
      </w:pPr>
      <w:r w:rsidRPr="00934B4C">
        <w:rPr>
          <w:b/>
        </w:rPr>
        <w:t>_______________</w:t>
      </w:r>
    </w:p>
    <w:p w14:paraId="16988AE6" w14:textId="77777777" w:rsidR="00AD0FDA" w:rsidRPr="00934B4C" w:rsidRDefault="00AD0FDA" w:rsidP="00934B4C"/>
    <w:p w14:paraId="75154ED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1EFE" w14:paraId="74FEDDAE" w14:textId="77777777" w:rsidTr="00D0271D">
        <w:tc>
          <w:tcPr>
            <w:tcW w:w="9242" w:type="dxa"/>
            <w:shd w:val="clear" w:color="auto" w:fill="auto"/>
          </w:tcPr>
          <w:p w14:paraId="4D7DFA79" w14:textId="77777777" w:rsidR="00AD0FDA" w:rsidRPr="00934B4C" w:rsidRDefault="003B0AC4" w:rsidP="00934B4C">
            <w:pPr>
              <w:spacing w:after="240"/>
              <w:rPr>
                <w:u w:val="single"/>
              </w:rPr>
            </w:pPr>
            <w:r w:rsidRPr="00934B4C">
              <w:rPr>
                <w:u w:val="single"/>
              </w:rPr>
              <w:t>Adoption of biosecurity import requirements for the import into Australia of live zoo bovids and their semen from approved countries</w:t>
            </w:r>
            <w:bookmarkStart w:id="4" w:name="spsTitle"/>
            <w:bookmarkEnd w:id="4"/>
          </w:p>
        </w:tc>
      </w:tr>
      <w:tr w:rsidR="00551EFE" w14:paraId="18A400DB" w14:textId="77777777" w:rsidTr="00D0271D">
        <w:tc>
          <w:tcPr>
            <w:tcW w:w="9242" w:type="dxa"/>
            <w:shd w:val="clear" w:color="auto" w:fill="auto"/>
          </w:tcPr>
          <w:p w14:paraId="708B415D" w14:textId="68236742" w:rsidR="00AD0FDA" w:rsidRPr="00934B4C" w:rsidRDefault="003B0AC4" w:rsidP="00934B4C">
            <w:pPr>
              <w:spacing w:after="240"/>
              <w:rPr>
                <w:u w:val="single"/>
              </w:rPr>
            </w:pPr>
            <w:r w:rsidRPr="00934B4C">
              <w:t xml:space="preserve">On </w:t>
            </w:r>
            <w:r w:rsidR="00687EE2">
              <w:t>29 April 2019</w:t>
            </w:r>
            <w:r w:rsidRPr="00934B4C">
              <w:t>, Australia issued an SPS notification (G/SPS/N/AUS/473) informing trading partners of the release of the draft report for the review of import conditions for zoo bovids and their semen from approved countries, for consultation.</w:t>
            </w:r>
          </w:p>
          <w:p w14:paraId="29576F05" w14:textId="77777777" w:rsidR="00551EFE" w:rsidRPr="00934B4C" w:rsidRDefault="003B0AC4" w:rsidP="00934B4C">
            <w:pPr>
              <w:spacing w:after="240"/>
            </w:pPr>
            <w:r w:rsidRPr="00934B4C">
              <w:t>The Department of Agriculture, Water and the Environment has assessed submissions received during the consultation period. As a result, changes were made to proposed import conditions for the following diseases: bluetongue virus, bovine tuberculosis, bovine viral diarrhoea virus, contagious caprine pleuropneumonia, infectious bovine rhinotracheitis, lumpy skin disease and transmissible spongiform encephalopathies.</w:t>
            </w:r>
          </w:p>
          <w:p w14:paraId="1A4ACB64" w14:textId="77777777" w:rsidR="00551EFE" w:rsidRPr="00934B4C" w:rsidRDefault="003B0AC4" w:rsidP="00934B4C">
            <w:pPr>
              <w:spacing w:after="240"/>
            </w:pPr>
            <w:r w:rsidRPr="00934B4C">
              <w:t>Additional changes were made to clarify certain aspects of the review, and the general import requirements applied for imports of zoo animals into Australia were updated to reflect current standards.</w:t>
            </w:r>
          </w:p>
          <w:p w14:paraId="42697420" w14:textId="77777777" w:rsidR="00551EFE" w:rsidRPr="00934B4C" w:rsidRDefault="003B0AC4" w:rsidP="00934B4C">
            <w:pPr>
              <w:spacing w:after="240"/>
            </w:pPr>
            <w:r w:rsidRPr="00934B4C">
              <w:t>The review report has now been finalised. Imports of zoo bovids and their semen from approved countries may now occur in accordance with the import requirements detailed in the review report.</w:t>
            </w:r>
          </w:p>
          <w:p w14:paraId="6298BD53" w14:textId="59118686" w:rsidR="00551EFE" w:rsidRPr="00934B4C" w:rsidRDefault="003B0AC4" w:rsidP="00934B4C">
            <w:pPr>
              <w:spacing w:after="240"/>
            </w:pPr>
            <w:r w:rsidRPr="00934B4C">
              <w:t xml:space="preserve">Further information, including a copy of the </w:t>
            </w:r>
            <w:r w:rsidRPr="00934B4C">
              <w:rPr>
                <w:i/>
                <w:iCs/>
              </w:rPr>
              <w:t>Importation of zoo bovids and their semen: final report</w:t>
            </w:r>
            <w:r w:rsidRPr="00934B4C">
              <w:t xml:space="preserve"> is available at the following web address: </w:t>
            </w:r>
            <w:hyperlink r:id="rId7" w:tgtFrame="_blank" w:history="1">
              <w:r w:rsidRPr="00934B4C">
                <w:rPr>
                  <w:color w:val="0000FF"/>
                  <w:u w:val="single"/>
                </w:rPr>
                <w:t>https://www.agriculture.gov.au/biosecurity/risk-analysis/memos/ba2021-a05</w:t>
              </w:r>
            </w:hyperlink>
            <w:r w:rsidRPr="00934B4C">
              <w:t>.</w:t>
            </w:r>
            <w:bookmarkStart w:id="5" w:name="spsMeasure"/>
            <w:bookmarkEnd w:id="5"/>
          </w:p>
        </w:tc>
      </w:tr>
      <w:tr w:rsidR="00551EFE" w14:paraId="2B586214" w14:textId="77777777" w:rsidTr="00D0271D">
        <w:tc>
          <w:tcPr>
            <w:tcW w:w="9242" w:type="dxa"/>
            <w:shd w:val="clear" w:color="auto" w:fill="auto"/>
          </w:tcPr>
          <w:p w14:paraId="66C19405" w14:textId="77777777" w:rsidR="00AD0FDA" w:rsidRPr="00934B4C" w:rsidRDefault="003B0AC4" w:rsidP="00934B4C">
            <w:pPr>
              <w:spacing w:after="240"/>
              <w:rPr>
                <w:b/>
              </w:rPr>
            </w:pPr>
            <w:r w:rsidRPr="00934B4C">
              <w:rPr>
                <w:b/>
              </w:rPr>
              <w:t>This addendum concerns a:</w:t>
            </w:r>
          </w:p>
        </w:tc>
      </w:tr>
      <w:tr w:rsidR="00551EFE" w14:paraId="2DED8555" w14:textId="77777777" w:rsidTr="00D0271D">
        <w:tc>
          <w:tcPr>
            <w:tcW w:w="9242" w:type="dxa"/>
            <w:shd w:val="clear" w:color="auto" w:fill="auto"/>
          </w:tcPr>
          <w:p w14:paraId="78B76012" w14:textId="77777777" w:rsidR="00AD0FDA" w:rsidRPr="00934B4C" w:rsidRDefault="003B0AC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51EFE" w14:paraId="6138FFA0" w14:textId="77777777" w:rsidTr="00D0271D">
        <w:tc>
          <w:tcPr>
            <w:tcW w:w="9242" w:type="dxa"/>
            <w:shd w:val="clear" w:color="auto" w:fill="auto"/>
          </w:tcPr>
          <w:p w14:paraId="0C20CBD9" w14:textId="77777777" w:rsidR="00AD0FDA" w:rsidRPr="00934B4C" w:rsidRDefault="003B0AC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51EFE" w14:paraId="199CF6C4" w14:textId="77777777" w:rsidTr="00D0271D">
        <w:tc>
          <w:tcPr>
            <w:tcW w:w="9242" w:type="dxa"/>
            <w:shd w:val="clear" w:color="auto" w:fill="auto"/>
          </w:tcPr>
          <w:p w14:paraId="62B37504" w14:textId="77777777" w:rsidR="00AD0FDA" w:rsidRPr="00934B4C" w:rsidRDefault="003B0AC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51EFE" w14:paraId="44746127" w14:textId="77777777" w:rsidTr="00D0271D">
        <w:tc>
          <w:tcPr>
            <w:tcW w:w="9242" w:type="dxa"/>
            <w:shd w:val="clear" w:color="auto" w:fill="auto"/>
          </w:tcPr>
          <w:p w14:paraId="35B38EA7" w14:textId="77777777" w:rsidR="00AD0FDA" w:rsidRPr="00934B4C" w:rsidRDefault="003B0AC4" w:rsidP="00934B4C">
            <w:pPr>
              <w:ind w:left="1440" w:hanging="873"/>
            </w:pPr>
            <w:r w:rsidRPr="00934B4C">
              <w:t>[ ]</w:t>
            </w:r>
            <w:bookmarkStart w:id="9" w:name="spsWithdraw"/>
            <w:bookmarkEnd w:id="9"/>
            <w:r w:rsidRPr="00934B4C">
              <w:tab/>
              <w:t>Withdrawal of proposed regulation</w:t>
            </w:r>
          </w:p>
        </w:tc>
      </w:tr>
      <w:tr w:rsidR="00551EFE" w14:paraId="415DB01B" w14:textId="77777777" w:rsidTr="00D0271D">
        <w:tc>
          <w:tcPr>
            <w:tcW w:w="9242" w:type="dxa"/>
            <w:shd w:val="clear" w:color="auto" w:fill="auto"/>
          </w:tcPr>
          <w:p w14:paraId="3FBFEFC2" w14:textId="77777777" w:rsidR="00AD0FDA" w:rsidRPr="00934B4C" w:rsidRDefault="003B0AC4" w:rsidP="00934B4C">
            <w:pPr>
              <w:ind w:left="1440" w:hanging="873"/>
            </w:pPr>
            <w:r w:rsidRPr="00934B4C">
              <w:t>[ ]</w:t>
            </w:r>
            <w:bookmarkStart w:id="10" w:name="spsModificationDate"/>
            <w:bookmarkEnd w:id="10"/>
            <w:r w:rsidRPr="00934B4C">
              <w:tab/>
              <w:t>Change in proposed date of adoption, publication or date of entry into force</w:t>
            </w:r>
          </w:p>
        </w:tc>
      </w:tr>
      <w:tr w:rsidR="00551EFE" w14:paraId="3F4798AB" w14:textId="77777777" w:rsidTr="00D0271D">
        <w:tc>
          <w:tcPr>
            <w:tcW w:w="9242" w:type="dxa"/>
            <w:shd w:val="clear" w:color="auto" w:fill="auto"/>
          </w:tcPr>
          <w:p w14:paraId="4239D25A" w14:textId="77777777" w:rsidR="00AD0FDA" w:rsidRPr="00934B4C" w:rsidRDefault="003B0AC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51EFE" w14:paraId="1EEC4EEC" w14:textId="77777777" w:rsidTr="00D0271D">
        <w:tc>
          <w:tcPr>
            <w:tcW w:w="9242" w:type="dxa"/>
            <w:shd w:val="clear" w:color="auto" w:fill="auto"/>
          </w:tcPr>
          <w:p w14:paraId="38B8A705" w14:textId="77777777" w:rsidR="00AD0FDA" w:rsidRPr="00934B4C" w:rsidRDefault="003B0AC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51EFE" w14:paraId="110D27CE" w14:textId="77777777" w:rsidTr="00D0271D">
        <w:tc>
          <w:tcPr>
            <w:tcW w:w="9242" w:type="dxa"/>
            <w:shd w:val="clear" w:color="auto" w:fill="auto"/>
          </w:tcPr>
          <w:p w14:paraId="6A9C80FC" w14:textId="77777777" w:rsidR="00AD0FDA" w:rsidRPr="00934B4C" w:rsidRDefault="003B0AC4"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51EFE" w14:paraId="23EB3569" w14:textId="77777777" w:rsidTr="00D0271D">
        <w:tc>
          <w:tcPr>
            <w:tcW w:w="9242" w:type="dxa"/>
            <w:shd w:val="clear" w:color="auto" w:fill="auto"/>
          </w:tcPr>
          <w:p w14:paraId="40BCBEA9" w14:textId="77777777" w:rsidR="00AD0FDA" w:rsidRPr="00934B4C" w:rsidRDefault="003B0AC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51EFE" w:rsidRPr="00FF4AE7" w14:paraId="26F18DA9" w14:textId="77777777" w:rsidTr="00D0271D">
        <w:tc>
          <w:tcPr>
            <w:tcW w:w="9242" w:type="dxa"/>
            <w:shd w:val="clear" w:color="auto" w:fill="auto"/>
          </w:tcPr>
          <w:p w14:paraId="116CB2B9" w14:textId="77777777" w:rsidR="00AD0FDA" w:rsidRPr="00934B4C" w:rsidRDefault="003B0AC4" w:rsidP="00934B4C">
            <w:r w:rsidRPr="00934B4C">
              <w:t>The Australian SPS Notification Authority</w:t>
            </w:r>
          </w:p>
          <w:p w14:paraId="121111D1" w14:textId="77777777" w:rsidR="00551EFE" w:rsidRPr="00934B4C" w:rsidRDefault="003B0AC4" w:rsidP="00934B4C">
            <w:r w:rsidRPr="00934B4C">
              <w:t>GPO Box 858</w:t>
            </w:r>
          </w:p>
          <w:p w14:paraId="33E531A7" w14:textId="479CE285" w:rsidR="00551EFE" w:rsidRPr="000F3AA3" w:rsidRDefault="003B0AC4" w:rsidP="00934B4C">
            <w:pPr>
              <w:rPr>
                <w:lang w:val="es-ES"/>
              </w:rPr>
            </w:pPr>
            <w:r w:rsidRPr="000F3AA3">
              <w:rPr>
                <w:lang w:val="es-ES"/>
              </w:rPr>
              <w:t>Canberra ACT 2601</w:t>
            </w:r>
          </w:p>
          <w:p w14:paraId="7AAEAC61" w14:textId="77777777" w:rsidR="00551EFE" w:rsidRPr="000F3AA3" w:rsidRDefault="003B0AC4" w:rsidP="00934B4C">
            <w:pPr>
              <w:rPr>
                <w:lang w:val="es-ES"/>
              </w:rPr>
            </w:pPr>
            <w:r w:rsidRPr="000F3AA3">
              <w:rPr>
                <w:lang w:val="es-ES"/>
              </w:rPr>
              <w:t>Australia</w:t>
            </w:r>
          </w:p>
          <w:p w14:paraId="1A1807D7" w14:textId="77777777" w:rsidR="00551EFE" w:rsidRPr="000F3AA3" w:rsidRDefault="003B0AC4" w:rsidP="00934B4C">
            <w:pPr>
              <w:spacing w:after="240"/>
              <w:rPr>
                <w:lang w:val="es-ES"/>
              </w:rPr>
            </w:pPr>
            <w:r w:rsidRPr="000F3AA3">
              <w:rPr>
                <w:lang w:val="es-ES"/>
              </w:rPr>
              <w:t>E-mail: sps.contact@agriculture.gov.au</w:t>
            </w:r>
            <w:bookmarkStart w:id="18" w:name="spsCommentAddress"/>
            <w:bookmarkEnd w:id="18"/>
            <w:r w:rsidRPr="000F3AA3">
              <w:rPr>
                <w:lang w:val="es-ES"/>
              </w:rPr>
              <w:t xml:space="preserve"> </w:t>
            </w:r>
          </w:p>
        </w:tc>
      </w:tr>
      <w:tr w:rsidR="00551EFE" w14:paraId="3CD90F30" w14:textId="77777777" w:rsidTr="00D0271D">
        <w:tc>
          <w:tcPr>
            <w:tcW w:w="9242" w:type="dxa"/>
            <w:shd w:val="clear" w:color="auto" w:fill="auto"/>
          </w:tcPr>
          <w:p w14:paraId="1BD45BF9" w14:textId="77777777" w:rsidR="00AD0FDA" w:rsidRPr="00934B4C" w:rsidRDefault="003B0AC4"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51EFE" w:rsidRPr="00FF4AE7" w14:paraId="3FD1DA11" w14:textId="77777777" w:rsidTr="00D0271D">
        <w:tc>
          <w:tcPr>
            <w:tcW w:w="9242" w:type="dxa"/>
            <w:shd w:val="clear" w:color="auto" w:fill="auto"/>
          </w:tcPr>
          <w:p w14:paraId="6E2872F6" w14:textId="77777777" w:rsidR="00AD0FDA" w:rsidRPr="00934B4C" w:rsidRDefault="003B0AC4" w:rsidP="00934B4C">
            <w:r w:rsidRPr="00934B4C">
              <w:t>The Australian SPS Notification Authority</w:t>
            </w:r>
          </w:p>
          <w:p w14:paraId="20CF2EFF" w14:textId="77777777" w:rsidR="00551EFE" w:rsidRPr="00934B4C" w:rsidRDefault="003B0AC4" w:rsidP="00934B4C">
            <w:r w:rsidRPr="00934B4C">
              <w:t>GPO Box 858</w:t>
            </w:r>
          </w:p>
          <w:p w14:paraId="474AA834" w14:textId="2531732C" w:rsidR="00551EFE" w:rsidRPr="000F3AA3" w:rsidRDefault="003B0AC4" w:rsidP="00934B4C">
            <w:pPr>
              <w:rPr>
                <w:lang w:val="es-ES"/>
              </w:rPr>
            </w:pPr>
            <w:r w:rsidRPr="000F3AA3">
              <w:rPr>
                <w:lang w:val="es-ES"/>
              </w:rPr>
              <w:t>Canberra ACT 2601</w:t>
            </w:r>
          </w:p>
          <w:p w14:paraId="1623BC3E" w14:textId="77777777" w:rsidR="00551EFE" w:rsidRPr="000F3AA3" w:rsidRDefault="003B0AC4" w:rsidP="00934B4C">
            <w:pPr>
              <w:rPr>
                <w:lang w:val="es-ES"/>
              </w:rPr>
            </w:pPr>
            <w:r w:rsidRPr="000F3AA3">
              <w:rPr>
                <w:lang w:val="es-ES"/>
              </w:rPr>
              <w:t>Australia</w:t>
            </w:r>
          </w:p>
          <w:p w14:paraId="73F958D5" w14:textId="77777777" w:rsidR="00551EFE" w:rsidRPr="000F3AA3" w:rsidRDefault="003B0AC4" w:rsidP="00934B4C">
            <w:pPr>
              <w:spacing w:after="240"/>
              <w:rPr>
                <w:lang w:val="es-ES"/>
              </w:rPr>
            </w:pPr>
            <w:r w:rsidRPr="000F3AA3">
              <w:rPr>
                <w:lang w:val="es-ES"/>
              </w:rPr>
              <w:t>E-mail: sps.contact@agriculture.gov.au</w:t>
            </w:r>
            <w:bookmarkStart w:id="21" w:name="spsTextSupplierAddress"/>
            <w:bookmarkEnd w:id="21"/>
            <w:r w:rsidRPr="000F3AA3">
              <w:rPr>
                <w:lang w:val="es-ES"/>
              </w:rPr>
              <w:t xml:space="preserve"> </w:t>
            </w:r>
          </w:p>
        </w:tc>
      </w:tr>
    </w:tbl>
    <w:p w14:paraId="70A78D39" w14:textId="77777777" w:rsidR="00AD0FDA" w:rsidRPr="000F3AA3" w:rsidRDefault="00AD0FDA" w:rsidP="00934B4C">
      <w:pPr>
        <w:rPr>
          <w:lang w:val="es-ES"/>
        </w:rPr>
      </w:pPr>
    </w:p>
    <w:p w14:paraId="66E1B5BF" w14:textId="77777777" w:rsidR="00AD0FDA" w:rsidRPr="00934B4C" w:rsidRDefault="003B0AC4" w:rsidP="00934B4C">
      <w:pPr>
        <w:jc w:val="center"/>
        <w:rPr>
          <w:b/>
        </w:rPr>
      </w:pPr>
      <w:r w:rsidRPr="00934B4C">
        <w:rPr>
          <w:b/>
        </w:rPr>
        <w:t>__________</w:t>
      </w:r>
    </w:p>
    <w:sectPr w:rsidR="00AD0FDA" w:rsidRPr="00934B4C" w:rsidSect="000F3AA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8CEA" w14:textId="77777777" w:rsidR="00573C82" w:rsidRDefault="003B0AC4">
      <w:r>
        <w:separator/>
      </w:r>
    </w:p>
  </w:endnote>
  <w:endnote w:type="continuationSeparator" w:id="0">
    <w:p w14:paraId="5442AB19" w14:textId="77777777" w:rsidR="00573C82" w:rsidRDefault="003B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59CA" w14:textId="38E8B547" w:rsidR="00AD0FDA" w:rsidRPr="000F3AA3" w:rsidRDefault="000F3AA3" w:rsidP="000F3A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FCA5" w14:textId="75E74224" w:rsidR="00AD0FDA" w:rsidRPr="000F3AA3" w:rsidRDefault="000F3AA3" w:rsidP="000F3A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3276" w14:textId="77777777" w:rsidR="009A1BA8" w:rsidRPr="00934B4C" w:rsidRDefault="003B0A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4BE8" w14:textId="77777777" w:rsidR="00573C82" w:rsidRDefault="003B0AC4">
      <w:r>
        <w:separator/>
      </w:r>
    </w:p>
  </w:footnote>
  <w:footnote w:type="continuationSeparator" w:id="0">
    <w:p w14:paraId="0BE4B4C3" w14:textId="77777777" w:rsidR="00573C82" w:rsidRDefault="003B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A2E8" w14:textId="77777777" w:rsidR="000F3AA3" w:rsidRPr="000F3AA3" w:rsidRDefault="000F3AA3" w:rsidP="000F3AA3">
    <w:pPr>
      <w:pStyle w:val="Header"/>
      <w:pBdr>
        <w:bottom w:val="single" w:sz="4" w:space="1" w:color="auto"/>
      </w:pBdr>
      <w:tabs>
        <w:tab w:val="clear" w:pos="4513"/>
        <w:tab w:val="clear" w:pos="9027"/>
      </w:tabs>
      <w:jc w:val="center"/>
    </w:pPr>
    <w:r w:rsidRPr="000F3AA3">
      <w:t>G/SPS/N/AUS/473/Add.1</w:t>
    </w:r>
  </w:p>
  <w:p w14:paraId="455CA001" w14:textId="77777777" w:rsidR="000F3AA3" w:rsidRPr="000F3AA3" w:rsidRDefault="000F3AA3" w:rsidP="000F3AA3">
    <w:pPr>
      <w:pStyle w:val="Header"/>
      <w:pBdr>
        <w:bottom w:val="single" w:sz="4" w:space="1" w:color="auto"/>
      </w:pBdr>
      <w:tabs>
        <w:tab w:val="clear" w:pos="4513"/>
        <w:tab w:val="clear" w:pos="9027"/>
      </w:tabs>
      <w:jc w:val="center"/>
    </w:pPr>
  </w:p>
  <w:p w14:paraId="6667493C" w14:textId="6E476E3A" w:rsidR="000F3AA3" w:rsidRPr="000F3AA3" w:rsidRDefault="000F3AA3" w:rsidP="000F3AA3">
    <w:pPr>
      <w:pStyle w:val="Header"/>
      <w:pBdr>
        <w:bottom w:val="single" w:sz="4" w:space="1" w:color="auto"/>
      </w:pBdr>
      <w:tabs>
        <w:tab w:val="clear" w:pos="4513"/>
        <w:tab w:val="clear" w:pos="9027"/>
      </w:tabs>
      <w:jc w:val="center"/>
    </w:pPr>
    <w:r w:rsidRPr="000F3AA3">
      <w:t xml:space="preserve">- </w:t>
    </w:r>
    <w:r w:rsidRPr="000F3AA3">
      <w:fldChar w:fldCharType="begin"/>
    </w:r>
    <w:r w:rsidRPr="000F3AA3">
      <w:instrText xml:space="preserve"> PAGE </w:instrText>
    </w:r>
    <w:r w:rsidRPr="000F3AA3">
      <w:fldChar w:fldCharType="separate"/>
    </w:r>
    <w:r w:rsidRPr="000F3AA3">
      <w:rPr>
        <w:noProof/>
      </w:rPr>
      <w:t>2</w:t>
    </w:r>
    <w:r w:rsidRPr="000F3AA3">
      <w:fldChar w:fldCharType="end"/>
    </w:r>
    <w:r w:rsidRPr="000F3AA3">
      <w:t xml:space="preserve"> -</w:t>
    </w:r>
  </w:p>
  <w:p w14:paraId="7B5D7B8E" w14:textId="6409C8C0" w:rsidR="00AD0FDA" w:rsidRPr="000F3AA3" w:rsidRDefault="00AD0FDA" w:rsidP="000F3A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745C" w14:textId="77777777" w:rsidR="000F3AA3" w:rsidRPr="000F3AA3" w:rsidRDefault="000F3AA3" w:rsidP="000F3AA3">
    <w:pPr>
      <w:pStyle w:val="Header"/>
      <w:pBdr>
        <w:bottom w:val="single" w:sz="4" w:space="1" w:color="auto"/>
      </w:pBdr>
      <w:tabs>
        <w:tab w:val="clear" w:pos="4513"/>
        <w:tab w:val="clear" w:pos="9027"/>
      </w:tabs>
      <w:jc w:val="center"/>
    </w:pPr>
    <w:r w:rsidRPr="000F3AA3">
      <w:t>G/SPS/N/AUS/473/Add.1</w:t>
    </w:r>
  </w:p>
  <w:p w14:paraId="388F1447" w14:textId="77777777" w:rsidR="000F3AA3" w:rsidRPr="000F3AA3" w:rsidRDefault="000F3AA3" w:rsidP="000F3AA3">
    <w:pPr>
      <w:pStyle w:val="Header"/>
      <w:pBdr>
        <w:bottom w:val="single" w:sz="4" w:space="1" w:color="auto"/>
      </w:pBdr>
      <w:tabs>
        <w:tab w:val="clear" w:pos="4513"/>
        <w:tab w:val="clear" w:pos="9027"/>
      </w:tabs>
      <w:jc w:val="center"/>
    </w:pPr>
  </w:p>
  <w:p w14:paraId="7844AAFE" w14:textId="30A4AD0A" w:rsidR="000F3AA3" w:rsidRPr="000F3AA3" w:rsidRDefault="000F3AA3" w:rsidP="000F3AA3">
    <w:pPr>
      <w:pStyle w:val="Header"/>
      <w:pBdr>
        <w:bottom w:val="single" w:sz="4" w:space="1" w:color="auto"/>
      </w:pBdr>
      <w:tabs>
        <w:tab w:val="clear" w:pos="4513"/>
        <w:tab w:val="clear" w:pos="9027"/>
      </w:tabs>
      <w:jc w:val="center"/>
    </w:pPr>
    <w:r w:rsidRPr="000F3AA3">
      <w:t xml:space="preserve">- </w:t>
    </w:r>
    <w:r w:rsidRPr="000F3AA3">
      <w:fldChar w:fldCharType="begin"/>
    </w:r>
    <w:r w:rsidRPr="000F3AA3">
      <w:instrText xml:space="preserve"> PAGE </w:instrText>
    </w:r>
    <w:r w:rsidRPr="000F3AA3">
      <w:fldChar w:fldCharType="separate"/>
    </w:r>
    <w:r w:rsidRPr="000F3AA3">
      <w:rPr>
        <w:noProof/>
      </w:rPr>
      <w:t>2</w:t>
    </w:r>
    <w:r w:rsidRPr="000F3AA3">
      <w:fldChar w:fldCharType="end"/>
    </w:r>
    <w:r w:rsidRPr="000F3AA3">
      <w:t xml:space="preserve"> -</w:t>
    </w:r>
  </w:p>
  <w:p w14:paraId="683AB7F6" w14:textId="527F49F2" w:rsidR="00AD0FDA" w:rsidRPr="000F3AA3" w:rsidRDefault="00AD0FDA" w:rsidP="000F3A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1EFE" w14:paraId="1F729F60" w14:textId="77777777" w:rsidTr="00B13A58">
      <w:trPr>
        <w:trHeight w:val="240"/>
        <w:jc w:val="center"/>
      </w:trPr>
      <w:tc>
        <w:tcPr>
          <w:tcW w:w="3794" w:type="dxa"/>
          <w:shd w:val="clear" w:color="auto" w:fill="FFFFFF"/>
          <w:tcMar>
            <w:left w:w="108" w:type="dxa"/>
            <w:right w:w="108" w:type="dxa"/>
          </w:tcMar>
          <w:vAlign w:val="center"/>
        </w:tcPr>
        <w:p w14:paraId="587E0A3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65B1647" w14:textId="610BDEE4" w:rsidR="00ED54E0" w:rsidRPr="00AD0FDA" w:rsidRDefault="000F3AA3" w:rsidP="0081481D">
          <w:pPr>
            <w:jc w:val="right"/>
            <w:rPr>
              <w:b/>
              <w:color w:val="FF0000"/>
              <w:szCs w:val="16"/>
            </w:rPr>
          </w:pPr>
          <w:r>
            <w:rPr>
              <w:b/>
              <w:color w:val="FF0000"/>
              <w:szCs w:val="16"/>
            </w:rPr>
            <w:t xml:space="preserve"> </w:t>
          </w:r>
        </w:p>
      </w:tc>
    </w:tr>
    <w:bookmarkEnd w:id="22"/>
    <w:tr w:rsidR="00551EFE" w14:paraId="07B7A67D" w14:textId="77777777" w:rsidTr="00B13A58">
      <w:trPr>
        <w:trHeight w:val="213"/>
        <w:jc w:val="center"/>
      </w:trPr>
      <w:tc>
        <w:tcPr>
          <w:tcW w:w="3794" w:type="dxa"/>
          <w:vMerge w:val="restart"/>
          <w:shd w:val="clear" w:color="auto" w:fill="FFFFFF"/>
          <w:tcMar>
            <w:left w:w="0" w:type="dxa"/>
            <w:right w:w="0" w:type="dxa"/>
          </w:tcMar>
        </w:tcPr>
        <w:p w14:paraId="0B58E9D7" w14:textId="77777777" w:rsidR="00ED54E0" w:rsidRPr="00AD0FDA" w:rsidRDefault="003B0AC4" w:rsidP="0081481D">
          <w:pPr>
            <w:jc w:val="left"/>
          </w:pPr>
          <w:r>
            <w:rPr>
              <w:noProof/>
              <w:lang w:eastAsia="en-GB"/>
            </w:rPr>
            <w:drawing>
              <wp:inline distT="0" distB="0" distL="0" distR="0" wp14:anchorId="7F1D508A" wp14:editId="22A7C4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18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0F86EA" w14:textId="77777777" w:rsidR="00ED54E0" w:rsidRPr="00AD0FDA" w:rsidRDefault="00ED54E0" w:rsidP="0081481D">
          <w:pPr>
            <w:jc w:val="right"/>
            <w:rPr>
              <w:b/>
              <w:szCs w:val="16"/>
            </w:rPr>
          </w:pPr>
        </w:p>
      </w:tc>
    </w:tr>
    <w:tr w:rsidR="00551EFE" w14:paraId="598F2EA2" w14:textId="77777777" w:rsidTr="00B13A58">
      <w:trPr>
        <w:trHeight w:val="868"/>
        <w:jc w:val="center"/>
      </w:trPr>
      <w:tc>
        <w:tcPr>
          <w:tcW w:w="3794" w:type="dxa"/>
          <w:vMerge/>
          <w:shd w:val="clear" w:color="auto" w:fill="FFFFFF"/>
          <w:tcMar>
            <w:left w:w="108" w:type="dxa"/>
            <w:right w:w="108" w:type="dxa"/>
          </w:tcMar>
        </w:tcPr>
        <w:p w14:paraId="2B7AB70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ABEE11" w14:textId="77777777" w:rsidR="000F3AA3" w:rsidRDefault="000F3AA3" w:rsidP="0081481D">
          <w:pPr>
            <w:jc w:val="right"/>
            <w:rPr>
              <w:b/>
              <w:szCs w:val="16"/>
            </w:rPr>
          </w:pPr>
          <w:bookmarkStart w:id="23" w:name="bmkSymbols"/>
          <w:r>
            <w:rPr>
              <w:b/>
              <w:szCs w:val="16"/>
            </w:rPr>
            <w:t>G/SPS/N/AUS/473/Add.1</w:t>
          </w:r>
        </w:p>
        <w:bookmarkEnd w:id="23"/>
        <w:p w14:paraId="1DCCEC3A" w14:textId="2A2B6AC6" w:rsidR="00AD0FDA" w:rsidRPr="00934B4C" w:rsidRDefault="00AD0FDA" w:rsidP="0081481D">
          <w:pPr>
            <w:jc w:val="right"/>
            <w:rPr>
              <w:b/>
              <w:szCs w:val="16"/>
            </w:rPr>
          </w:pPr>
        </w:p>
      </w:tc>
    </w:tr>
    <w:tr w:rsidR="00551EFE" w14:paraId="36D52475" w14:textId="77777777" w:rsidTr="00B13A58">
      <w:trPr>
        <w:trHeight w:val="240"/>
        <w:jc w:val="center"/>
      </w:trPr>
      <w:tc>
        <w:tcPr>
          <w:tcW w:w="3794" w:type="dxa"/>
          <w:vMerge/>
          <w:shd w:val="clear" w:color="auto" w:fill="FFFFFF"/>
          <w:tcMar>
            <w:left w:w="108" w:type="dxa"/>
            <w:right w:w="108" w:type="dxa"/>
          </w:tcMar>
          <w:vAlign w:val="center"/>
        </w:tcPr>
        <w:p w14:paraId="64FCD437" w14:textId="77777777" w:rsidR="00ED54E0" w:rsidRPr="00AD0FDA" w:rsidRDefault="00ED54E0" w:rsidP="0081481D"/>
      </w:tc>
      <w:tc>
        <w:tcPr>
          <w:tcW w:w="5448" w:type="dxa"/>
          <w:gridSpan w:val="2"/>
          <w:shd w:val="clear" w:color="auto" w:fill="FFFFFF"/>
          <w:tcMar>
            <w:left w:w="108" w:type="dxa"/>
            <w:right w:w="108" w:type="dxa"/>
          </w:tcMar>
          <w:vAlign w:val="center"/>
        </w:tcPr>
        <w:p w14:paraId="52663A3D" w14:textId="20E3466A" w:rsidR="00ED54E0" w:rsidRPr="00AD0FDA" w:rsidRDefault="00A753DB" w:rsidP="0081481D">
          <w:pPr>
            <w:jc w:val="right"/>
            <w:rPr>
              <w:szCs w:val="16"/>
            </w:rPr>
          </w:pPr>
          <w:bookmarkStart w:id="24" w:name="bmkDate"/>
          <w:bookmarkStart w:id="25" w:name="spsDateDistribution"/>
          <w:bookmarkEnd w:id="24"/>
          <w:bookmarkEnd w:id="25"/>
          <w:r>
            <w:rPr>
              <w:szCs w:val="16"/>
            </w:rPr>
            <w:t>28 September 2021</w:t>
          </w:r>
        </w:p>
      </w:tc>
    </w:tr>
    <w:tr w:rsidR="00551EFE" w14:paraId="113812F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E45E5E" w14:textId="6813D73D" w:rsidR="00ED54E0" w:rsidRPr="00AD0FDA" w:rsidRDefault="003B0AC4" w:rsidP="0081481D">
          <w:pPr>
            <w:jc w:val="left"/>
            <w:rPr>
              <w:b/>
            </w:rPr>
          </w:pPr>
          <w:bookmarkStart w:id="26" w:name="bmkSerial"/>
          <w:r w:rsidRPr="00934B4C">
            <w:rPr>
              <w:color w:val="FF0000"/>
              <w:szCs w:val="16"/>
            </w:rPr>
            <w:t>(</w:t>
          </w:r>
          <w:bookmarkStart w:id="27" w:name="spsSerialNumber"/>
          <w:bookmarkEnd w:id="27"/>
          <w:r w:rsidR="00A753DB">
            <w:rPr>
              <w:color w:val="FF0000"/>
              <w:szCs w:val="16"/>
            </w:rPr>
            <w:t>21-</w:t>
          </w:r>
          <w:r w:rsidR="00FF4AE7">
            <w:rPr>
              <w:color w:val="FF0000"/>
              <w:szCs w:val="16"/>
            </w:rPr>
            <w:t>7208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9050907" w14:textId="77777777" w:rsidR="00ED54E0" w:rsidRPr="00AD0FDA" w:rsidRDefault="003B0AC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51EFE" w14:paraId="34C2826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3C0A6F" w14:textId="11F1EAF2" w:rsidR="00ED54E0" w:rsidRPr="00AD0FDA" w:rsidRDefault="000F3AA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D691E77" w14:textId="47260E96" w:rsidR="00ED54E0" w:rsidRPr="00934B4C" w:rsidRDefault="000F3AA3" w:rsidP="00F342EB">
          <w:pPr>
            <w:jc w:val="right"/>
            <w:rPr>
              <w:bCs/>
              <w:szCs w:val="18"/>
            </w:rPr>
          </w:pPr>
          <w:bookmarkStart w:id="30" w:name="bmkLanguage"/>
          <w:r>
            <w:rPr>
              <w:bCs/>
              <w:szCs w:val="18"/>
            </w:rPr>
            <w:t>Original: English</w:t>
          </w:r>
          <w:bookmarkEnd w:id="30"/>
        </w:p>
      </w:tc>
    </w:tr>
  </w:tbl>
  <w:p w14:paraId="2511E56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5E0D96">
      <w:start w:val="1"/>
      <w:numFmt w:val="decimal"/>
      <w:pStyle w:val="SummaryText"/>
      <w:lvlText w:val="%1."/>
      <w:lvlJc w:val="left"/>
      <w:pPr>
        <w:ind w:left="360" w:hanging="360"/>
      </w:pPr>
    </w:lvl>
    <w:lvl w:ilvl="1" w:tplc="7D82525C" w:tentative="1">
      <w:start w:val="1"/>
      <w:numFmt w:val="lowerLetter"/>
      <w:lvlText w:val="%2."/>
      <w:lvlJc w:val="left"/>
      <w:pPr>
        <w:ind w:left="1080" w:hanging="360"/>
      </w:pPr>
    </w:lvl>
    <w:lvl w:ilvl="2" w:tplc="0FBE4440" w:tentative="1">
      <w:start w:val="1"/>
      <w:numFmt w:val="lowerRoman"/>
      <w:lvlText w:val="%3."/>
      <w:lvlJc w:val="right"/>
      <w:pPr>
        <w:ind w:left="1800" w:hanging="180"/>
      </w:pPr>
    </w:lvl>
    <w:lvl w:ilvl="3" w:tplc="A5BA8504" w:tentative="1">
      <w:start w:val="1"/>
      <w:numFmt w:val="decimal"/>
      <w:lvlText w:val="%4."/>
      <w:lvlJc w:val="left"/>
      <w:pPr>
        <w:ind w:left="2520" w:hanging="360"/>
      </w:pPr>
    </w:lvl>
    <w:lvl w:ilvl="4" w:tplc="79A88342" w:tentative="1">
      <w:start w:val="1"/>
      <w:numFmt w:val="lowerLetter"/>
      <w:lvlText w:val="%5."/>
      <w:lvlJc w:val="left"/>
      <w:pPr>
        <w:ind w:left="3240" w:hanging="360"/>
      </w:pPr>
    </w:lvl>
    <w:lvl w:ilvl="5" w:tplc="00F2B912" w:tentative="1">
      <w:start w:val="1"/>
      <w:numFmt w:val="lowerRoman"/>
      <w:lvlText w:val="%6."/>
      <w:lvlJc w:val="right"/>
      <w:pPr>
        <w:ind w:left="3960" w:hanging="180"/>
      </w:pPr>
    </w:lvl>
    <w:lvl w:ilvl="6" w:tplc="8E5A87A2" w:tentative="1">
      <w:start w:val="1"/>
      <w:numFmt w:val="decimal"/>
      <w:lvlText w:val="%7."/>
      <w:lvlJc w:val="left"/>
      <w:pPr>
        <w:ind w:left="4680" w:hanging="360"/>
      </w:pPr>
    </w:lvl>
    <w:lvl w:ilvl="7" w:tplc="E2D47606" w:tentative="1">
      <w:start w:val="1"/>
      <w:numFmt w:val="lowerLetter"/>
      <w:lvlText w:val="%8."/>
      <w:lvlJc w:val="left"/>
      <w:pPr>
        <w:ind w:left="5400" w:hanging="360"/>
      </w:pPr>
    </w:lvl>
    <w:lvl w:ilvl="8" w:tplc="2C8EBB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3AA3"/>
    <w:rsid w:val="0011356B"/>
    <w:rsid w:val="0013337F"/>
    <w:rsid w:val="0017046C"/>
    <w:rsid w:val="00182B84"/>
    <w:rsid w:val="001B3F7A"/>
    <w:rsid w:val="001C5CCE"/>
    <w:rsid w:val="001E291F"/>
    <w:rsid w:val="00213B9B"/>
    <w:rsid w:val="00233408"/>
    <w:rsid w:val="0027067B"/>
    <w:rsid w:val="002F1872"/>
    <w:rsid w:val="00305DA5"/>
    <w:rsid w:val="00312AB5"/>
    <w:rsid w:val="00327A1A"/>
    <w:rsid w:val="00350C33"/>
    <w:rsid w:val="003572B4"/>
    <w:rsid w:val="00361102"/>
    <w:rsid w:val="00366F84"/>
    <w:rsid w:val="003B0AC4"/>
    <w:rsid w:val="00467032"/>
    <w:rsid w:val="0046754A"/>
    <w:rsid w:val="004F203A"/>
    <w:rsid w:val="0051066A"/>
    <w:rsid w:val="005336B8"/>
    <w:rsid w:val="00547B5F"/>
    <w:rsid w:val="00551EFE"/>
    <w:rsid w:val="00573C82"/>
    <w:rsid w:val="005B04B9"/>
    <w:rsid w:val="005B68C7"/>
    <w:rsid w:val="005B7054"/>
    <w:rsid w:val="005D5981"/>
    <w:rsid w:val="005F06C2"/>
    <w:rsid w:val="005F30CB"/>
    <w:rsid w:val="00612644"/>
    <w:rsid w:val="00674CCD"/>
    <w:rsid w:val="00687EE2"/>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53DB"/>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6CBF"/>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2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riculture.gov.au/biosecurity/risk-analysis/memos/ba2021-a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2021-09-28T07:00:00Z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3b51203f-422e-47d5-a0ac-6a0fba214cfd</vt:lpwstr>
  </property>
  <property fmtid="{D5CDD505-2E9C-101B-9397-08002B2CF9AE}" pid="3" name="Symbol1">
    <vt:lpwstr>G/SPS/N/AUS/473/Add.1</vt:lpwstr>
  </property>
  <property fmtid="{D5CDD505-2E9C-101B-9397-08002B2CF9AE}" pid="4" name="WTOCLASSIFICATION">
    <vt:lpwstr>WTO OFFICIAL</vt:lpwstr>
  </property>
</Properties>
</file>