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B3A6F" w14:textId="77777777" w:rsidR="00EA4725" w:rsidRPr="00441372" w:rsidRDefault="00D41E4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F01A0" w14:paraId="2CA1EF04" w14:textId="77777777" w:rsidTr="00F3021D">
        <w:tc>
          <w:tcPr>
            <w:tcW w:w="707" w:type="dxa"/>
            <w:tcBorders>
              <w:bottom w:val="single" w:sz="6" w:space="0" w:color="auto"/>
            </w:tcBorders>
            <w:shd w:val="clear" w:color="auto" w:fill="auto"/>
          </w:tcPr>
          <w:p w14:paraId="0CADAA6A" w14:textId="77777777" w:rsidR="00EA4725" w:rsidRPr="00441372" w:rsidRDefault="00D41E49" w:rsidP="00441372">
            <w:pPr>
              <w:spacing w:before="120" w:after="120"/>
              <w:jc w:val="left"/>
            </w:pPr>
            <w:r w:rsidRPr="00441372">
              <w:rPr>
                <w:b/>
              </w:rPr>
              <w:t>1.</w:t>
            </w:r>
          </w:p>
        </w:tc>
        <w:tc>
          <w:tcPr>
            <w:tcW w:w="8320" w:type="dxa"/>
            <w:tcBorders>
              <w:bottom w:val="single" w:sz="6" w:space="0" w:color="auto"/>
            </w:tcBorders>
            <w:shd w:val="clear" w:color="auto" w:fill="auto"/>
          </w:tcPr>
          <w:p w14:paraId="7D6F622C" w14:textId="77777777" w:rsidR="00EA4725" w:rsidRPr="00441372" w:rsidRDefault="00D41E4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Armenia</w:t>
            </w:r>
            <w:bookmarkEnd w:id="1"/>
          </w:p>
          <w:p w14:paraId="35161EA2" w14:textId="77777777" w:rsidR="00EA4725" w:rsidRPr="00441372" w:rsidRDefault="00D41E4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F01A0" w14:paraId="0841A4FD" w14:textId="77777777" w:rsidTr="00F3021D">
        <w:tc>
          <w:tcPr>
            <w:tcW w:w="707" w:type="dxa"/>
            <w:tcBorders>
              <w:top w:val="single" w:sz="6" w:space="0" w:color="auto"/>
              <w:bottom w:val="single" w:sz="6" w:space="0" w:color="auto"/>
            </w:tcBorders>
            <w:shd w:val="clear" w:color="auto" w:fill="auto"/>
          </w:tcPr>
          <w:p w14:paraId="5B5B2ED7" w14:textId="77777777" w:rsidR="00EA4725" w:rsidRPr="00441372" w:rsidRDefault="00D41E4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420C565" w14:textId="77777777" w:rsidR="00EA4725" w:rsidRPr="00441372" w:rsidRDefault="00D41E49" w:rsidP="00441372">
            <w:pPr>
              <w:spacing w:before="120" w:after="120"/>
            </w:pPr>
            <w:bookmarkStart w:id="4" w:name="X_SPS_Reg_2A"/>
            <w:r w:rsidRPr="00441372">
              <w:rPr>
                <w:b/>
              </w:rPr>
              <w:t>Agency responsible</w:t>
            </w:r>
            <w:bookmarkEnd w:id="4"/>
            <w:r w:rsidRPr="00441372">
              <w:rPr>
                <w:b/>
              </w:rPr>
              <w:t>:</w:t>
            </w:r>
            <w:r w:rsidRPr="0065690F">
              <w:t xml:space="preserve"> The Eurasian Economic Commission</w:t>
            </w:r>
            <w:bookmarkStart w:id="5" w:name="sps2a"/>
            <w:bookmarkEnd w:id="5"/>
          </w:p>
        </w:tc>
      </w:tr>
      <w:tr w:rsidR="006F01A0" w14:paraId="456D4EB9" w14:textId="77777777" w:rsidTr="00F3021D">
        <w:tc>
          <w:tcPr>
            <w:tcW w:w="707" w:type="dxa"/>
            <w:tcBorders>
              <w:top w:val="single" w:sz="6" w:space="0" w:color="auto"/>
              <w:bottom w:val="single" w:sz="6" w:space="0" w:color="auto"/>
            </w:tcBorders>
            <w:shd w:val="clear" w:color="auto" w:fill="auto"/>
          </w:tcPr>
          <w:p w14:paraId="59632399" w14:textId="77777777" w:rsidR="00EA4725" w:rsidRPr="00441372" w:rsidRDefault="00D41E4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B598C6F" w14:textId="77777777" w:rsidR="00EA4725" w:rsidRPr="00441372" w:rsidRDefault="00D41E4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Goods (products) subject to veterinary control under the following HS code of the Common Commodity Nomenclature of Foreign Economic Activity of the Customs Union: 0102, 0201, 0202, 0206, 0210, 160100, 1602, 2309.</w:t>
            </w:r>
            <w:bookmarkStart w:id="7" w:name="sps3a"/>
            <w:bookmarkEnd w:id="7"/>
          </w:p>
        </w:tc>
      </w:tr>
      <w:tr w:rsidR="006F01A0" w14:paraId="648C7DAD" w14:textId="77777777" w:rsidTr="00F3021D">
        <w:tc>
          <w:tcPr>
            <w:tcW w:w="707" w:type="dxa"/>
            <w:tcBorders>
              <w:top w:val="single" w:sz="6" w:space="0" w:color="auto"/>
              <w:bottom w:val="single" w:sz="6" w:space="0" w:color="auto"/>
            </w:tcBorders>
            <w:shd w:val="clear" w:color="auto" w:fill="auto"/>
          </w:tcPr>
          <w:p w14:paraId="0D71E53A" w14:textId="77777777" w:rsidR="00EA4725" w:rsidRPr="00441372" w:rsidRDefault="00D41E4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573A9A0" w14:textId="77777777" w:rsidR="00EA4725" w:rsidRPr="00441372" w:rsidRDefault="00D41E4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13F4AE0" w14:textId="77777777" w:rsidR="00EA4725" w:rsidRPr="00441372" w:rsidRDefault="00D41E4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4282E7F" w14:textId="77777777" w:rsidR="00EA4725" w:rsidRPr="00441372" w:rsidRDefault="00D41E49"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F01A0" w14:paraId="262261A5" w14:textId="77777777" w:rsidTr="00F3021D">
        <w:tc>
          <w:tcPr>
            <w:tcW w:w="707" w:type="dxa"/>
            <w:tcBorders>
              <w:top w:val="single" w:sz="6" w:space="0" w:color="auto"/>
              <w:bottom w:val="single" w:sz="6" w:space="0" w:color="auto"/>
            </w:tcBorders>
            <w:shd w:val="clear" w:color="auto" w:fill="auto"/>
          </w:tcPr>
          <w:p w14:paraId="7CBE30E2" w14:textId="77777777" w:rsidR="00EA4725" w:rsidRPr="00441372" w:rsidRDefault="00D41E4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766428B" w14:textId="77777777" w:rsidR="00EA4725" w:rsidRPr="00441372" w:rsidRDefault="00D41E49" w:rsidP="00441372">
            <w:pPr>
              <w:spacing w:before="120" w:after="120"/>
            </w:pPr>
            <w:bookmarkStart w:id="15" w:name="X_SPS_Reg_5A"/>
            <w:r w:rsidRPr="00441372">
              <w:rPr>
                <w:b/>
              </w:rPr>
              <w:t>Title of the notified document</w:t>
            </w:r>
            <w:bookmarkEnd w:id="15"/>
            <w:r w:rsidRPr="00441372">
              <w:rPr>
                <w:b/>
              </w:rPr>
              <w:t>:</w:t>
            </w:r>
            <w:r w:rsidRPr="0065690F">
              <w:t xml:space="preserve"> Draft Eurasian Economic Commission Collegium Decision on amendments to the Regulation on Common veterinary (sanitary and veterinary) requirements for goods subject to veterinary control (surveillance) and Draft Eurasian Economic Commission Collegium Decision on amendments to the Forms of Common Veterinary Certificates for import into the customs territory of the Eurasian Economic Union of controlled goods from third countries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39</w:t>
            </w:r>
            <w:bookmarkEnd w:id="20"/>
          </w:p>
          <w:p w14:paraId="19138C77" w14:textId="77777777" w:rsidR="00EA4725" w:rsidRPr="00441372" w:rsidRDefault="000D6170" w:rsidP="00441372">
            <w:hyperlink r:id="rId7" w:tgtFrame="_blank" w:history="1">
              <w:r w:rsidR="00D41E49" w:rsidRPr="00441372">
                <w:rPr>
                  <w:color w:val="0000FF"/>
                  <w:u w:val="single"/>
                </w:rPr>
                <w:t>https://docs.eaeunion.org/ria/ru-ru/0104150/ria_11082020</w:t>
              </w:r>
            </w:hyperlink>
          </w:p>
          <w:p w14:paraId="1E006D07" w14:textId="77777777" w:rsidR="006F01A0" w:rsidRPr="00441372" w:rsidRDefault="000D6170" w:rsidP="00441372">
            <w:hyperlink r:id="rId8" w:tgtFrame="_blank" w:history="1">
              <w:r w:rsidR="00D41E49" w:rsidRPr="00441372">
                <w:rPr>
                  <w:color w:val="0000FF"/>
                  <w:u w:val="single"/>
                </w:rPr>
                <w:t>https://docs.eaeunion.org/ria/ru-ru/0104154/ria_11082020</w:t>
              </w:r>
            </w:hyperlink>
          </w:p>
          <w:p w14:paraId="11635713" w14:textId="77777777" w:rsidR="006F01A0" w:rsidRPr="00441372" w:rsidRDefault="000D6170" w:rsidP="00441372">
            <w:hyperlink r:id="rId9" w:tgtFrame="_blank" w:history="1">
              <w:r w:rsidR="00D41E49" w:rsidRPr="00441372">
                <w:rPr>
                  <w:color w:val="0000FF"/>
                  <w:u w:val="single"/>
                </w:rPr>
                <w:t>https://docs.eaeunion.org/ria/ru-ru/0114153/ria_11082020_doc.pdf</w:t>
              </w:r>
            </w:hyperlink>
          </w:p>
          <w:p w14:paraId="2B1029DA" w14:textId="77777777" w:rsidR="006F01A0" w:rsidRPr="00441372" w:rsidRDefault="00F55963" w:rsidP="00441372">
            <w:pPr>
              <w:spacing w:after="120"/>
            </w:pPr>
            <w:hyperlink r:id="rId10" w:tgtFrame="_blank" w:history="1">
              <w:r w:rsidR="00D41E49" w:rsidRPr="00441372">
                <w:rPr>
                  <w:color w:val="0000FF"/>
                  <w:u w:val="single"/>
                </w:rPr>
                <w:t>https://docs.eaeunion.org/ria/ru-ru/0114155/ria_11082020_doc.pdf</w:t>
              </w:r>
            </w:hyperlink>
            <w:bookmarkStart w:id="21" w:name="sps5d"/>
            <w:bookmarkEnd w:id="21"/>
          </w:p>
        </w:tc>
      </w:tr>
      <w:tr w:rsidR="006F01A0" w14:paraId="57B83F11" w14:textId="77777777" w:rsidTr="00F3021D">
        <w:tc>
          <w:tcPr>
            <w:tcW w:w="707" w:type="dxa"/>
            <w:tcBorders>
              <w:top w:val="single" w:sz="6" w:space="0" w:color="auto"/>
              <w:bottom w:val="single" w:sz="6" w:space="0" w:color="auto"/>
            </w:tcBorders>
            <w:shd w:val="clear" w:color="auto" w:fill="auto"/>
          </w:tcPr>
          <w:p w14:paraId="1008BB6E" w14:textId="77777777" w:rsidR="00EA4725" w:rsidRPr="00441372" w:rsidRDefault="00D41E4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A0B1F30" w14:textId="77777777" w:rsidR="00EA4725" w:rsidRPr="00441372" w:rsidRDefault="00D41E49" w:rsidP="00441372">
            <w:pPr>
              <w:spacing w:before="120" w:after="120"/>
            </w:pPr>
            <w:bookmarkStart w:id="22" w:name="X_SPS_Reg_6A"/>
            <w:r w:rsidRPr="00441372">
              <w:rPr>
                <w:b/>
              </w:rPr>
              <w:t>Description of content</w:t>
            </w:r>
            <w:bookmarkEnd w:id="22"/>
            <w:r w:rsidRPr="00441372">
              <w:rPr>
                <w:b/>
              </w:rPr>
              <w:t>:</w:t>
            </w:r>
            <w:r w:rsidRPr="0065690F">
              <w:t xml:space="preserve"> The drafts provide for the harmonization of veterinary requirements and Forms of Common Veterinary Certificates with the Terrestrial Animal Health Code of the Office of the World Organization for Animal Health (OIE) in terms of bovine spongiform encephalopathy.</w:t>
            </w:r>
            <w:bookmarkStart w:id="23" w:name="sps6a"/>
            <w:bookmarkEnd w:id="23"/>
          </w:p>
        </w:tc>
      </w:tr>
      <w:tr w:rsidR="006F01A0" w14:paraId="44EFA1D3" w14:textId="77777777" w:rsidTr="00F3021D">
        <w:tc>
          <w:tcPr>
            <w:tcW w:w="707" w:type="dxa"/>
            <w:tcBorders>
              <w:top w:val="single" w:sz="6" w:space="0" w:color="auto"/>
              <w:bottom w:val="single" w:sz="6" w:space="0" w:color="auto"/>
            </w:tcBorders>
            <w:shd w:val="clear" w:color="auto" w:fill="auto"/>
          </w:tcPr>
          <w:p w14:paraId="525845B8" w14:textId="77777777" w:rsidR="00EA4725" w:rsidRPr="00441372" w:rsidRDefault="00D41E4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F7775D1" w14:textId="77777777" w:rsidR="00EA4725" w:rsidRPr="00441372" w:rsidRDefault="00D41E49"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F01A0" w14:paraId="79095033" w14:textId="77777777" w:rsidTr="00F3021D">
        <w:tc>
          <w:tcPr>
            <w:tcW w:w="707" w:type="dxa"/>
            <w:tcBorders>
              <w:top w:val="single" w:sz="6" w:space="0" w:color="auto"/>
              <w:bottom w:val="single" w:sz="6" w:space="0" w:color="auto"/>
            </w:tcBorders>
            <w:shd w:val="clear" w:color="auto" w:fill="auto"/>
          </w:tcPr>
          <w:p w14:paraId="381FFFC2" w14:textId="77777777" w:rsidR="00EA4725" w:rsidRPr="00441372" w:rsidRDefault="00D41E4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EA382BA" w14:textId="77777777" w:rsidR="00EA4725" w:rsidRPr="00441372" w:rsidRDefault="00D41E49" w:rsidP="00D41E49">
            <w:pPr>
              <w:spacing w:before="120" w:after="60"/>
            </w:pPr>
            <w:bookmarkStart w:id="36" w:name="X_SPS_Reg_8A"/>
            <w:r w:rsidRPr="00441372">
              <w:rPr>
                <w:b/>
              </w:rPr>
              <w:t>Is there a relevant international standard? If so, identify the standard</w:t>
            </w:r>
            <w:bookmarkEnd w:id="36"/>
            <w:r w:rsidRPr="00441372">
              <w:rPr>
                <w:b/>
              </w:rPr>
              <w:t>:</w:t>
            </w:r>
          </w:p>
          <w:p w14:paraId="21DAFDD4" w14:textId="77777777" w:rsidR="00EA4725" w:rsidRPr="00441372" w:rsidRDefault="00D41E49" w:rsidP="00D41E49">
            <w:pPr>
              <w:spacing w:after="6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94862D6" w14:textId="77777777" w:rsidR="00EA4725" w:rsidRPr="00441372" w:rsidRDefault="00D41E49"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Terrestrial Animal Health Code, Chapter 11.4.</w:t>
            </w:r>
            <w:bookmarkEnd w:id="42"/>
          </w:p>
          <w:p w14:paraId="1904AE1F" w14:textId="77777777" w:rsidR="00EA4725" w:rsidRPr="00441372" w:rsidRDefault="00D41E49"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39890D5" w14:textId="77777777" w:rsidR="00EA4725" w:rsidRPr="00441372" w:rsidRDefault="00D41E49"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6EF936B5" w14:textId="77777777" w:rsidR="00EA4725" w:rsidRPr="00441372" w:rsidRDefault="00D41E49" w:rsidP="00D41E49">
            <w:pPr>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69B4BD34" w14:textId="77777777" w:rsidR="00EA4725" w:rsidRPr="00441372" w:rsidRDefault="00D41E49"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55CB730B" w14:textId="77777777" w:rsidR="00EA4725" w:rsidRPr="00441372" w:rsidRDefault="00D41E49"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6F01A0" w14:paraId="795AD711" w14:textId="77777777" w:rsidTr="00F3021D">
        <w:tc>
          <w:tcPr>
            <w:tcW w:w="707" w:type="dxa"/>
            <w:tcBorders>
              <w:top w:val="single" w:sz="6" w:space="0" w:color="auto"/>
              <w:bottom w:val="single" w:sz="6" w:space="0" w:color="auto"/>
            </w:tcBorders>
            <w:shd w:val="clear" w:color="auto" w:fill="auto"/>
          </w:tcPr>
          <w:p w14:paraId="7556A13F" w14:textId="77777777" w:rsidR="00EA4725" w:rsidRPr="00441372" w:rsidRDefault="00D41E4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774DD4F" w14:textId="77777777" w:rsidR="00EA4725" w:rsidRPr="00441372" w:rsidRDefault="00D41E49"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Start w:id="57" w:name="sps9b"/>
            <w:bookmarkEnd w:id="56"/>
            <w:bookmarkEnd w:id="57"/>
          </w:p>
        </w:tc>
      </w:tr>
      <w:tr w:rsidR="006F01A0" w14:paraId="27CA6469" w14:textId="77777777" w:rsidTr="00F3021D">
        <w:tc>
          <w:tcPr>
            <w:tcW w:w="707" w:type="dxa"/>
            <w:tcBorders>
              <w:top w:val="single" w:sz="6" w:space="0" w:color="auto"/>
              <w:bottom w:val="single" w:sz="6" w:space="0" w:color="auto"/>
            </w:tcBorders>
            <w:shd w:val="clear" w:color="auto" w:fill="auto"/>
          </w:tcPr>
          <w:p w14:paraId="2CF9B04C" w14:textId="77777777" w:rsidR="00EA4725" w:rsidRPr="00441372" w:rsidRDefault="00D41E4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1ED16AD" w14:textId="77777777" w:rsidR="00EA4725" w:rsidRPr="00441372" w:rsidRDefault="00D41E49"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7F8B8DC3" w14:textId="77777777" w:rsidR="00EA4725" w:rsidRPr="00441372" w:rsidRDefault="00D41E49"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6F01A0" w14:paraId="1D88E7D9" w14:textId="77777777" w:rsidTr="00F3021D">
        <w:tc>
          <w:tcPr>
            <w:tcW w:w="707" w:type="dxa"/>
            <w:tcBorders>
              <w:top w:val="single" w:sz="6" w:space="0" w:color="auto"/>
              <w:bottom w:val="single" w:sz="6" w:space="0" w:color="auto"/>
            </w:tcBorders>
            <w:shd w:val="clear" w:color="auto" w:fill="auto"/>
          </w:tcPr>
          <w:p w14:paraId="1A7AD036" w14:textId="77777777" w:rsidR="00EA4725" w:rsidRPr="00441372" w:rsidRDefault="00D41E4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49266B4" w14:textId="77777777" w:rsidR="00EA4725" w:rsidRPr="00441372" w:rsidRDefault="00D41E49"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2F7B0559" w14:textId="77777777" w:rsidR="00EA4725" w:rsidRPr="00441372" w:rsidRDefault="00D41E49"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F01A0" w14:paraId="592DF38A" w14:textId="77777777" w:rsidTr="00F3021D">
        <w:tc>
          <w:tcPr>
            <w:tcW w:w="707" w:type="dxa"/>
            <w:tcBorders>
              <w:top w:val="single" w:sz="6" w:space="0" w:color="auto"/>
              <w:bottom w:val="single" w:sz="6" w:space="0" w:color="auto"/>
            </w:tcBorders>
            <w:shd w:val="clear" w:color="auto" w:fill="auto"/>
          </w:tcPr>
          <w:p w14:paraId="2833325F" w14:textId="77777777" w:rsidR="00EA4725" w:rsidRPr="00441372" w:rsidRDefault="00D41E4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F202560" w14:textId="77777777" w:rsidR="00EA4725" w:rsidRPr="00441372" w:rsidRDefault="00D41E49"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8 November 2020</w:t>
            </w:r>
            <w:bookmarkEnd w:id="72"/>
          </w:p>
          <w:p w14:paraId="1F46BCED" w14:textId="77777777" w:rsidR="00EA4725" w:rsidRPr="00441372" w:rsidRDefault="00D41E49"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77CA9CE5" w14:textId="77777777" w:rsidR="006F01A0" w:rsidRPr="0065690F" w:rsidRDefault="00D41E49" w:rsidP="00441372">
            <w:r w:rsidRPr="0065690F">
              <w:t>The Eurasian Economic Commission</w:t>
            </w:r>
          </w:p>
          <w:p w14:paraId="32F2045D" w14:textId="77777777" w:rsidR="006F01A0" w:rsidRPr="0065690F" w:rsidRDefault="00D41E49" w:rsidP="00441372">
            <w:r w:rsidRPr="0065690F">
              <w:t>Department for sanitary, phytosanitary and veterinary measures</w:t>
            </w:r>
          </w:p>
          <w:p w14:paraId="099E3157" w14:textId="77777777" w:rsidR="006F01A0" w:rsidRPr="0065690F" w:rsidRDefault="00D41E49" w:rsidP="00441372">
            <w:r w:rsidRPr="0065690F">
              <w:t>2 Letnikovskaya St., bld.1/2</w:t>
            </w:r>
          </w:p>
          <w:p w14:paraId="14D78A02" w14:textId="77777777" w:rsidR="006F01A0" w:rsidRPr="0065690F" w:rsidRDefault="00D41E49" w:rsidP="00441372">
            <w:r w:rsidRPr="0065690F">
              <w:t>115114 Moscow, Russian Federation</w:t>
            </w:r>
          </w:p>
          <w:p w14:paraId="2BD6396E" w14:textId="77777777" w:rsidR="006F01A0" w:rsidRPr="0065690F" w:rsidRDefault="00D41E49" w:rsidP="00441372">
            <w:r w:rsidRPr="0065690F">
              <w:t>Tel: +(7495) 669 2400 (ext. 5151)</w:t>
            </w:r>
          </w:p>
          <w:p w14:paraId="54660E78" w14:textId="77777777" w:rsidR="006F01A0" w:rsidRPr="0065690F" w:rsidRDefault="00D41E49" w:rsidP="00441372">
            <w:r w:rsidRPr="0065690F">
              <w:t>Fax: +(7495) 669 2415</w:t>
            </w:r>
          </w:p>
          <w:p w14:paraId="6A4605CE" w14:textId="77777777" w:rsidR="006F01A0" w:rsidRPr="0065690F" w:rsidRDefault="00D41E49" w:rsidP="00441372">
            <w:r w:rsidRPr="0065690F">
              <w:t xml:space="preserve">E-mail: </w:t>
            </w:r>
            <w:hyperlink r:id="rId11" w:history="1">
              <w:r w:rsidR="005A033F" w:rsidRPr="00146BCA">
                <w:rPr>
                  <w:rStyle w:val="Hyperlink"/>
                </w:rPr>
                <w:t>info@eecommission.org</w:t>
              </w:r>
            </w:hyperlink>
            <w:r w:rsidR="005A033F">
              <w:t xml:space="preserve"> </w:t>
            </w:r>
          </w:p>
          <w:p w14:paraId="1B59A57A" w14:textId="77777777" w:rsidR="006F01A0" w:rsidRPr="0065690F" w:rsidRDefault="000D6170" w:rsidP="005A033F">
            <w:pPr>
              <w:spacing w:after="120"/>
              <w:ind w:firstLine="721"/>
            </w:pPr>
            <w:hyperlink r:id="rId12" w:history="1">
              <w:r w:rsidR="005A033F" w:rsidRPr="00146BCA">
                <w:rPr>
                  <w:rStyle w:val="Hyperlink"/>
                </w:rPr>
                <w:t>dept_sps@eecommission.org</w:t>
              </w:r>
            </w:hyperlink>
            <w:bookmarkStart w:id="79" w:name="sps12d"/>
            <w:bookmarkEnd w:id="79"/>
            <w:r w:rsidR="005A033F">
              <w:t xml:space="preserve"> </w:t>
            </w:r>
          </w:p>
        </w:tc>
      </w:tr>
      <w:tr w:rsidR="006F01A0" w14:paraId="00A18765" w14:textId="77777777" w:rsidTr="00F3021D">
        <w:tc>
          <w:tcPr>
            <w:tcW w:w="707" w:type="dxa"/>
            <w:tcBorders>
              <w:top w:val="single" w:sz="6" w:space="0" w:color="auto"/>
            </w:tcBorders>
            <w:shd w:val="clear" w:color="auto" w:fill="auto"/>
          </w:tcPr>
          <w:p w14:paraId="52E4D424" w14:textId="77777777" w:rsidR="00EA4725" w:rsidRPr="00441372" w:rsidRDefault="00D41E4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FAB4F35" w14:textId="77777777" w:rsidR="00EA4725" w:rsidRPr="00441372" w:rsidRDefault="00D41E49"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5A0A6DD5" w14:textId="77777777" w:rsidR="00EA4725" w:rsidRPr="0065690F" w:rsidRDefault="00D41E49" w:rsidP="00F3021D">
            <w:pPr>
              <w:keepNext/>
              <w:keepLines/>
              <w:rPr>
                <w:bCs/>
              </w:rPr>
            </w:pPr>
            <w:r w:rsidRPr="0065690F">
              <w:rPr>
                <w:bCs/>
              </w:rPr>
              <w:t>The Eurasian Economic Commission</w:t>
            </w:r>
          </w:p>
          <w:p w14:paraId="5D246C74" w14:textId="77777777" w:rsidR="00EA4725" w:rsidRPr="0065690F" w:rsidRDefault="00D41E49" w:rsidP="00F3021D">
            <w:pPr>
              <w:keepNext/>
              <w:keepLines/>
              <w:rPr>
                <w:bCs/>
              </w:rPr>
            </w:pPr>
            <w:r w:rsidRPr="0065690F">
              <w:rPr>
                <w:bCs/>
              </w:rPr>
              <w:t>Department for sanitary, phytosanitary and veterinary measures</w:t>
            </w:r>
          </w:p>
          <w:p w14:paraId="59618371" w14:textId="77777777" w:rsidR="00EA4725" w:rsidRPr="0065690F" w:rsidRDefault="00D41E49" w:rsidP="00F3021D">
            <w:pPr>
              <w:keepNext/>
              <w:keepLines/>
              <w:rPr>
                <w:bCs/>
              </w:rPr>
            </w:pPr>
            <w:r w:rsidRPr="0065690F">
              <w:rPr>
                <w:bCs/>
              </w:rPr>
              <w:t>2 Letnikovskaya St., bld.1/2</w:t>
            </w:r>
          </w:p>
          <w:p w14:paraId="0CFC7612" w14:textId="77777777" w:rsidR="00EA4725" w:rsidRPr="0065690F" w:rsidRDefault="00D41E49" w:rsidP="00F3021D">
            <w:pPr>
              <w:keepNext/>
              <w:keepLines/>
              <w:rPr>
                <w:bCs/>
              </w:rPr>
            </w:pPr>
            <w:r w:rsidRPr="0065690F">
              <w:rPr>
                <w:bCs/>
              </w:rPr>
              <w:t>115114 Moscow, Russian Federation</w:t>
            </w:r>
          </w:p>
          <w:p w14:paraId="4C4A5938" w14:textId="77777777" w:rsidR="00EA4725" w:rsidRPr="0065690F" w:rsidRDefault="00D41E49" w:rsidP="00F3021D">
            <w:pPr>
              <w:keepNext/>
              <w:keepLines/>
              <w:rPr>
                <w:bCs/>
              </w:rPr>
            </w:pPr>
            <w:r w:rsidRPr="0065690F">
              <w:rPr>
                <w:bCs/>
              </w:rPr>
              <w:t>Tel: +(7495) 669 2400 (ext. 5151)</w:t>
            </w:r>
          </w:p>
          <w:p w14:paraId="5B4D9A86" w14:textId="77777777" w:rsidR="00EA4725" w:rsidRPr="0065690F" w:rsidRDefault="00D41E49" w:rsidP="00F3021D">
            <w:pPr>
              <w:keepNext/>
              <w:keepLines/>
              <w:rPr>
                <w:bCs/>
              </w:rPr>
            </w:pPr>
            <w:r w:rsidRPr="0065690F">
              <w:rPr>
                <w:bCs/>
              </w:rPr>
              <w:t>Fax: +(7495) 669 2415</w:t>
            </w:r>
          </w:p>
          <w:p w14:paraId="4B2DF712" w14:textId="77777777" w:rsidR="00EA4725" w:rsidRPr="0065690F" w:rsidRDefault="00D41E49" w:rsidP="00F3021D">
            <w:pPr>
              <w:keepNext/>
              <w:keepLines/>
              <w:rPr>
                <w:bCs/>
              </w:rPr>
            </w:pPr>
            <w:r w:rsidRPr="0065690F">
              <w:rPr>
                <w:bCs/>
              </w:rPr>
              <w:t xml:space="preserve">E-mail: </w:t>
            </w:r>
            <w:hyperlink r:id="rId13" w:history="1">
              <w:r w:rsidR="005A033F" w:rsidRPr="00146BCA">
                <w:rPr>
                  <w:rStyle w:val="Hyperlink"/>
                  <w:bCs/>
                </w:rPr>
                <w:t>info@eecommission.org</w:t>
              </w:r>
            </w:hyperlink>
            <w:r w:rsidR="005A033F">
              <w:rPr>
                <w:bCs/>
              </w:rPr>
              <w:t xml:space="preserve"> </w:t>
            </w:r>
          </w:p>
          <w:p w14:paraId="3D6C5910" w14:textId="77777777" w:rsidR="00EA4725" w:rsidRPr="0065690F" w:rsidRDefault="000D6170" w:rsidP="005A033F">
            <w:pPr>
              <w:keepNext/>
              <w:keepLines/>
              <w:spacing w:after="120"/>
              <w:ind w:firstLine="721"/>
              <w:rPr>
                <w:bCs/>
              </w:rPr>
            </w:pPr>
            <w:hyperlink r:id="rId14" w:history="1">
              <w:r w:rsidR="005A033F" w:rsidRPr="00146BCA">
                <w:rPr>
                  <w:rStyle w:val="Hyperlink"/>
                  <w:bCs/>
                </w:rPr>
                <w:t>dept_sps@eecommission.org</w:t>
              </w:r>
            </w:hyperlink>
            <w:bookmarkStart w:id="86" w:name="sps13c"/>
            <w:bookmarkEnd w:id="86"/>
            <w:r w:rsidR="005A033F">
              <w:rPr>
                <w:bCs/>
              </w:rPr>
              <w:t xml:space="preserve"> </w:t>
            </w:r>
          </w:p>
        </w:tc>
      </w:tr>
    </w:tbl>
    <w:p w14:paraId="4FD3D33B" w14:textId="77777777" w:rsidR="007141CF" w:rsidRPr="00441372" w:rsidRDefault="007141CF" w:rsidP="00441372"/>
    <w:sectPr w:rsidR="007141CF" w:rsidRPr="00441372" w:rsidSect="005A033F">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8503D" w14:textId="77777777" w:rsidR="002D5224" w:rsidRDefault="00D41E49">
      <w:r>
        <w:separator/>
      </w:r>
    </w:p>
  </w:endnote>
  <w:endnote w:type="continuationSeparator" w:id="0">
    <w:p w14:paraId="7D0843EB" w14:textId="77777777" w:rsidR="002D5224" w:rsidRDefault="00D4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70E44" w14:textId="77777777" w:rsidR="00EA4725" w:rsidRPr="005A033F" w:rsidRDefault="005A033F" w:rsidP="005A033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B02B1" w14:textId="77777777" w:rsidR="00EA4725" w:rsidRPr="005A033F" w:rsidRDefault="005A033F" w:rsidP="005A033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0BB89" w14:textId="77777777" w:rsidR="00C863EB" w:rsidRPr="00441372" w:rsidRDefault="00D41E4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B585A" w14:textId="77777777" w:rsidR="002D5224" w:rsidRDefault="00D41E49">
      <w:r>
        <w:separator/>
      </w:r>
    </w:p>
  </w:footnote>
  <w:footnote w:type="continuationSeparator" w:id="0">
    <w:p w14:paraId="23F0BFF1" w14:textId="77777777" w:rsidR="002D5224" w:rsidRDefault="00D41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997A1" w14:textId="77777777" w:rsidR="005A033F" w:rsidRPr="005A033F" w:rsidRDefault="005A033F" w:rsidP="005A033F">
    <w:pPr>
      <w:pStyle w:val="Header"/>
      <w:pBdr>
        <w:bottom w:val="single" w:sz="4" w:space="1" w:color="auto"/>
      </w:pBdr>
      <w:tabs>
        <w:tab w:val="clear" w:pos="4513"/>
        <w:tab w:val="clear" w:pos="9027"/>
      </w:tabs>
      <w:jc w:val="center"/>
    </w:pPr>
    <w:r w:rsidRPr="005A033F">
      <w:t>G/SPS/N/ARM/30</w:t>
    </w:r>
  </w:p>
  <w:p w14:paraId="3C0AE224" w14:textId="77777777" w:rsidR="005A033F" w:rsidRPr="005A033F" w:rsidRDefault="005A033F" w:rsidP="005A033F">
    <w:pPr>
      <w:pStyle w:val="Header"/>
      <w:pBdr>
        <w:bottom w:val="single" w:sz="4" w:space="1" w:color="auto"/>
      </w:pBdr>
      <w:tabs>
        <w:tab w:val="clear" w:pos="4513"/>
        <w:tab w:val="clear" w:pos="9027"/>
      </w:tabs>
      <w:jc w:val="center"/>
    </w:pPr>
  </w:p>
  <w:p w14:paraId="08925314" w14:textId="77777777" w:rsidR="005A033F" w:rsidRPr="005A033F" w:rsidRDefault="005A033F" w:rsidP="005A033F">
    <w:pPr>
      <w:pStyle w:val="Header"/>
      <w:pBdr>
        <w:bottom w:val="single" w:sz="4" w:space="1" w:color="auto"/>
      </w:pBdr>
      <w:tabs>
        <w:tab w:val="clear" w:pos="4513"/>
        <w:tab w:val="clear" w:pos="9027"/>
      </w:tabs>
      <w:jc w:val="center"/>
    </w:pPr>
    <w:r w:rsidRPr="005A033F">
      <w:t xml:space="preserve">- </w:t>
    </w:r>
    <w:r w:rsidRPr="005A033F">
      <w:fldChar w:fldCharType="begin"/>
    </w:r>
    <w:r w:rsidRPr="005A033F">
      <w:instrText xml:space="preserve"> PAGE </w:instrText>
    </w:r>
    <w:r w:rsidRPr="005A033F">
      <w:fldChar w:fldCharType="separate"/>
    </w:r>
    <w:r w:rsidRPr="005A033F">
      <w:rPr>
        <w:noProof/>
      </w:rPr>
      <w:t>2</w:t>
    </w:r>
    <w:r w:rsidRPr="005A033F">
      <w:fldChar w:fldCharType="end"/>
    </w:r>
    <w:r w:rsidRPr="005A033F">
      <w:t xml:space="preserve"> -</w:t>
    </w:r>
  </w:p>
  <w:p w14:paraId="7089CB21" w14:textId="77777777" w:rsidR="00EA4725" w:rsidRPr="005A033F" w:rsidRDefault="00EA4725" w:rsidP="005A033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12074" w14:textId="77777777" w:rsidR="005A033F" w:rsidRPr="005A033F" w:rsidRDefault="005A033F" w:rsidP="005A033F">
    <w:pPr>
      <w:pStyle w:val="Header"/>
      <w:pBdr>
        <w:bottom w:val="single" w:sz="4" w:space="1" w:color="auto"/>
      </w:pBdr>
      <w:tabs>
        <w:tab w:val="clear" w:pos="4513"/>
        <w:tab w:val="clear" w:pos="9027"/>
      </w:tabs>
      <w:jc w:val="center"/>
    </w:pPr>
    <w:r w:rsidRPr="005A033F">
      <w:t>G/SPS/N/ARM/30</w:t>
    </w:r>
  </w:p>
  <w:p w14:paraId="1776B4B8" w14:textId="77777777" w:rsidR="005A033F" w:rsidRPr="005A033F" w:rsidRDefault="005A033F" w:rsidP="005A033F">
    <w:pPr>
      <w:pStyle w:val="Header"/>
      <w:pBdr>
        <w:bottom w:val="single" w:sz="4" w:space="1" w:color="auto"/>
      </w:pBdr>
      <w:tabs>
        <w:tab w:val="clear" w:pos="4513"/>
        <w:tab w:val="clear" w:pos="9027"/>
      </w:tabs>
      <w:jc w:val="center"/>
    </w:pPr>
  </w:p>
  <w:p w14:paraId="3FFFC19F" w14:textId="77777777" w:rsidR="005A033F" w:rsidRPr="005A033F" w:rsidRDefault="005A033F" w:rsidP="005A033F">
    <w:pPr>
      <w:pStyle w:val="Header"/>
      <w:pBdr>
        <w:bottom w:val="single" w:sz="4" w:space="1" w:color="auto"/>
      </w:pBdr>
      <w:tabs>
        <w:tab w:val="clear" w:pos="4513"/>
        <w:tab w:val="clear" w:pos="9027"/>
      </w:tabs>
      <w:jc w:val="center"/>
    </w:pPr>
    <w:r w:rsidRPr="005A033F">
      <w:t xml:space="preserve">- </w:t>
    </w:r>
    <w:r w:rsidRPr="005A033F">
      <w:fldChar w:fldCharType="begin"/>
    </w:r>
    <w:r w:rsidRPr="005A033F">
      <w:instrText xml:space="preserve"> PAGE </w:instrText>
    </w:r>
    <w:r w:rsidRPr="005A033F">
      <w:fldChar w:fldCharType="separate"/>
    </w:r>
    <w:r w:rsidRPr="005A033F">
      <w:rPr>
        <w:noProof/>
      </w:rPr>
      <w:t>2</w:t>
    </w:r>
    <w:r w:rsidRPr="005A033F">
      <w:fldChar w:fldCharType="end"/>
    </w:r>
    <w:r w:rsidRPr="005A033F">
      <w:t xml:space="preserve"> -</w:t>
    </w:r>
  </w:p>
  <w:p w14:paraId="51B3D53D" w14:textId="77777777" w:rsidR="00EA4725" w:rsidRPr="005A033F" w:rsidRDefault="00EA4725" w:rsidP="005A033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F01A0" w14:paraId="6B2539B2" w14:textId="77777777" w:rsidTr="00EE3CAF">
      <w:trPr>
        <w:trHeight w:val="240"/>
        <w:jc w:val="center"/>
      </w:trPr>
      <w:tc>
        <w:tcPr>
          <w:tcW w:w="3794" w:type="dxa"/>
          <w:shd w:val="clear" w:color="auto" w:fill="FFFFFF"/>
          <w:tcMar>
            <w:left w:w="108" w:type="dxa"/>
            <w:right w:w="108" w:type="dxa"/>
          </w:tcMar>
          <w:vAlign w:val="center"/>
        </w:tcPr>
        <w:p w14:paraId="7DD5972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614E86C" w14:textId="77777777" w:rsidR="00ED54E0" w:rsidRPr="00EA4725" w:rsidRDefault="005A033F" w:rsidP="00422B6F">
          <w:pPr>
            <w:jc w:val="right"/>
            <w:rPr>
              <w:b/>
              <w:color w:val="FF0000"/>
              <w:szCs w:val="16"/>
            </w:rPr>
          </w:pPr>
          <w:r>
            <w:rPr>
              <w:b/>
              <w:color w:val="FF0000"/>
              <w:szCs w:val="16"/>
            </w:rPr>
            <w:t xml:space="preserve"> </w:t>
          </w:r>
        </w:p>
      </w:tc>
    </w:tr>
    <w:bookmarkEnd w:id="87"/>
    <w:tr w:rsidR="006F01A0" w14:paraId="46EBA973" w14:textId="77777777" w:rsidTr="00EE3CAF">
      <w:trPr>
        <w:trHeight w:val="213"/>
        <w:jc w:val="center"/>
      </w:trPr>
      <w:tc>
        <w:tcPr>
          <w:tcW w:w="3794" w:type="dxa"/>
          <w:vMerge w:val="restart"/>
          <w:shd w:val="clear" w:color="auto" w:fill="FFFFFF"/>
          <w:tcMar>
            <w:left w:w="0" w:type="dxa"/>
            <w:right w:w="0" w:type="dxa"/>
          </w:tcMar>
        </w:tcPr>
        <w:p w14:paraId="0E233FED" w14:textId="77777777" w:rsidR="00ED54E0" w:rsidRPr="00EA4725" w:rsidRDefault="00BA4C4E" w:rsidP="00422B6F">
          <w:pPr>
            <w:jc w:val="left"/>
          </w:pPr>
          <w:r>
            <w:rPr>
              <w:noProof/>
              <w:lang w:eastAsia="en-GB"/>
            </w:rPr>
            <w:drawing>
              <wp:inline distT="0" distB="0" distL="0" distR="0" wp14:anchorId="46F15024" wp14:editId="329C5C08">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9582E0D" w14:textId="77777777" w:rsidR="00ED54E0" w:rsidRPr="00EA4725" w:rsidRDefault="00ED54E0" w:rsidP="00422B6F">
          <w:pPr>
            <w:jc w:val="right"/>
            <w:rPr>
              <w:b/>
              <w:szCs w:val="16"/>
            </w:rPr>
          </w:pPr>
        </w:p>
      </w:tc>
    </w:tr>
    <w:tr w:rsidR="006F01A0" w14:paraId="58CF172C" w14:textId="77777777" w:rsidTr="00EE3CAF">
      <w:trPr>
        <w:trHeight w:val="868"/>
        <w:jc w:val="center"/>
      </w:trPr>
      <w:tc>
        <w:tcPr>
          <w:tcW w:w="3794" w:type="dxa"/>
          <w:vMerge/>
          <w:shd w:val="clear" w:color="auto" w:fill="FFFFFF"/>
          <w:tcMar>
            <w:left w:w="108" w:type="dxa"/>
            <w:right w:w="108" w:type="dxa"/>
          </w:tcMar>
        </w:tcPr>
        <w:p w14:paraId="59D07D0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E58CCEF" w14:textId="77777777" w:rsidR="005A033F" w:rsidRDefault="005A033F" w:rsidP="00656ABC">
          <w:pPr>
            <w:jc w:val="right"/>
            <w:rPr>
              <w:b/>
              <w:szCs w:val="16"/>
            </w:rPr>
          </w:pPr>
          <w:bookmarkStart w:id="88" w:name="bmkSymbols"/>
          <w:r>
            <w:rPr>
              <w:b/>
              <w:szCs w:val="16"/>
            </w:rPr>
            <w:t>G/SPS/N/ARM/30</w:t>
          </w:r>
        </w:p>
        <w:bookmarkEnd w:id="88"/>
        <w:p w14:paraId="1FBAB56F" w14:textId="77777777" w:rsidR="00656ABC" w:rsidRPr="00EA4725" w:rsidRDefault="00656ABC" w:rsidP="00656ABC">
          <w:pPr>
            <w:jc w:val="right"/>
            <w:rPr>
              <w:b/>
              <w:szCs w:val="16"/>
            </w:rPr>
          </w:pPr>
        </w:p>
      </w:tc>
    </w:tr>
    <w:tr w:rsidR="006F01A0" w14:paraId="537D669E" w14:textId="77777777" w:rsidTr="00EE3CAF">
      <w:trPr>
        <w:trHeight w:val="240"/>
        <w:jc w:val="center"/>
      </w:trPr>
      <w:tc>
        <w:tcPr>
          <w:tcW w:w="3794" w:type="dxa"/>
          <w:vMerge/>
          <w:shd w:val="clear" w:color="auto" w:fill="FFFFFF"/>
          <w:tcMar>
            <w:left w:w="108" w:type="dxa"/>
            <w:right w:w="108" w:type="dxa"/>
          </w:tcMar>
          <w:vAlign w:val="center"/>
        </w:tcPr>
        <w:p w14:paraId="1BB8E780" w14:textId="77777777" w:rsidR="00ED54E0" w:rsidRPr="00EA4725" w:rsidRDefault="00ED54E0" w:rsidP="00422B6F"/>
      </w:tc>
      <w:tc>
        <w:tcPr>
          <w:tcW w:w="5448" w:type="dxa"/>
          <w:gridSpan w:val="2"/>
          <w:shd w:val="clear" w:color="auto" w:fill="FFFFFF"/>
          <w:tcMar>
            <w:left w:w="108" w:type="dxa"/>
            <w:right w:w="108" w:type="dxa"/>
          </w:tcMar>
          <w:vAlign w:val="center"/>
        </w:tcPr>
        <w:p w14:paraId="1F95DE49" w14:textId="77777777" w:rsidR="00ED54E0" w:rsidRPr="00EA4725" w:rsidRDefault="00D41E49" w:rsidP="00422B6F">
          <w:pPr>
            <w:jc w:val="right"/>
            <w:rPr>
              <w:szCs w:val="16"/>
            </w:rPr>
          </w:pPr>
          <w:bookmarkStart w:id="89" w:name="spsDateDistribution"/>
          <w:r w:rsidRPr="00EA4725">
            <w:rPr>
              <w:szCs w:val="16"/>
            </w:rPr>
            <w:t>9 September 2020</w:t>
          </w:r>
          <w:bookmarkStart w:id="90" w:name="bmkDate"/>
          <w:bookmarkEnd w:id="89"/>
          <w:bookmarkEnd w:id="90"/>
        </w:p>
      </w:tc>
    </w:tr>
    <w:tr w:rsidR="006F01A0" w14:paraId="367B930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CD69BE9" w14:textId="35672E32" w:rsidR="00ED54E0" w:rsidRPr="00EA4725" w:rsidRDefault="00D41E49" w:rsidP="00422B6F">
          <w:pPr>
            <w:jc w:val="left"/>
            <w:rPr>
              <w:b/>
            </w:rPr>
          </w:pPr>
          <w:bookmarkStart w:id="91" w:name="bmkSerial"/>
          <w:r w:rsidRPr="00441372">
            <w:rPr>
              <w:color w:val="FF0000"/>
              <w:szCs w:val="16"/>
            </w:rPr>
            <w:t>(</w:t>
          </w:r>
          <w:bookmarkStart w:id="92" w:name="spsSerialNumber"/>
          <w:bookmarkEnd w:id="92"/>
          <w:r w:rsidR="00F55963">
            <w:rPr>
              <w:color w:val="FF0000"/>
              <w:szCs w:val="16"/>
            </w:rPr>
            <w:t>20-</w:t>
          </w:r>
          <w:r w:rsidR="000D6170">
            <w:rPr>
              <w:color w:val="FF0000"/>
              <w:szCs w:val="16"/>
            </w:rPr>
            <w:t>6089</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027EB53" w14:textId="77777777" w:rsidR="00ED54E0" w:rsidRPr="00EA4725" w:rsidRDefault="00D41E49"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6F01A0" w14:paraId="6DA02D2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DC4AFD7" w14:textId="77777777" w:rsidR="00ED54E0" w:rsidRPr="00EA4725" w:rsidRDefault="005A033F"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3D9A9057" w14:textId="77777777" w:rsidR="00ED54E0" w:rsidRPr="00441372" w:rsidRDefault="005A033F" w:rsidP="00EC687E">
          <w:pPr>
            <w:jc w:val="right"/>
            <w:rPr>
              <w:bCs/>
              <w:szCs w:val="18"/>
            </w:rPr>
          </w:pPr>
          <w:bookmarkStart w:id="96" w:name="bmkLanguage"/>
          <w:r>
            <w:rPr>
              <w:bCs/>
              <w:szCs w:val="18"/>
            </w:rPr>
            <w:t>Original: English</w:t>
          </w:r>
          <w:bookmarkEnd w:id="96"/>
        </w:p>
      </w:tc>
    </w:tr>
  </w:tbl>
  <w:p w14:paraId="34F0F8F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E5C4EC6">
      <w:start w:val="1"/>
      <w:numFmt w:val="decimal"/>
      <w:pStyle w:val="SummaryText"/>
      <w:lvlText w:val="%1."/>
      <w:lvlJc w:val="left"/>
      <w:pPr>
        <w:ind w:left="360" w:hanging="360"/>
      </w:pPr>
    </w:lvl>
    <w:lvl w:ilvl="1" w:tplc="4FC23AC6" w:tentative="1">
      <w:start w:val="1"/>
      <w:numFmt w:val="lowerLetter"/>
      <w:lvlText w:val="%2."/>
      <w:lvlJc w:val="left"/>
      <w:pPr>
        <w:ind w:left="1080" w:hanging="360"/>
      </w:pPr>
    </w:lvl>
    <w:lvl w:ilvl="2" w:tplc="3E525B78" w:tentative="1">
      <w:start w:val="1"/>
      <w:numFmt w:val="lowerRoman"/>
      <w:lvlText w:val="%3."/>
      <w:lvlJc w:val="right"/>
      <w:pPr>
        <w:ind w:left="1800" w:hanging="180"/>
      </w:pPr>
    </w:lvl>
    <w:lvl w:ilvl="3" w:tplc="6CAC6460" w:tentative="1">
      <w:start w:val="1"/>
      <w:numFmt w:val="decimal"/>
      <w:lvlText w:val="%4."/>
      <w:lvlJc w:val="left"/>
      <w:pPr>
        <w:ind w:left="2520" w:hanging="360"/>
      </w:pPr>
    </w:lvl>
    <w:lvl w:ilvl="4" w:tplc="434ADB04" w:tentative="1">
      <w:start w:val="1"/>
      <w:numFmt w:val="lowerLetter"/>
      <w:lvlText w:val="%5."/>
      <w:lvlJc w:val="left"/>
      <w:pPr>
        <w:ind w:left="3240" w:hanging="360"/>
      </w:pPr>
    </w:lvl>
    <w:lvl w:ilvl="5" w:tplc="CE10CD76" w:tentative="1">
      <w:start w:val="1"/>
      <w:numFmt w:val="lowerRoman"/>
      <w:lvlText w:val="%6."/>
      <w:lvlJc w:val="right"/>
      <w:pPr>
        <w:ind w:left="3960" w:hanging="180"/>
      </w:pPr>
    </w:lvl>
    <w:lvl w:ilvl="6" w:tplc="AE5A3C86" w:tentative="1">
      <w:start w:val="1"/>
      <w:numFmt w:val="decimal"/>
      <w:lvlText w:val="%7."/>
      <w:lvlJc w:val="left"/>
      <w:pPr>
        <w:ind w:left="4680" w:hanging="360"/>
      </w:pPr>
    </w:lvl>
    <w:lvl w:ilvl="7" w:tplc="6A4AF4C2" w:tentative="1">
      <w:start w:val="1"/>
      <w:numFmt w:val="lowerLetter"/>
      <w:lvlText w:val="%8."/>
      <w:lvlJc w:val="left"/>
      <w:pPr>
        <w:ind w:left="5400" w:hanging="360"/>
      </w:pPr>
    </w:lvl>
    <w:lvl w:ilvl="8" w:tplc="5DAABC7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D6170"/>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D522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A033F"/>
    <w:rsid w:val="005B04B9"/>
    <w:rsid w:val="005B68C7"/>
    <w:rsid w:val="005B7054"/>
    <w:rsid w:val="005C04C1"/>
    <w:rsid w:val="005D5981"/>
    <w:rsid w:val="005E6F8D"/>
    <w:rsid w:val="005F30CB"/>
    <w:rsid w:val="00612644"/>
    <w:rsid w:val="0065690F"/>
    <w:rsid w:val="00656ABC"/>
    <w:rsid w:val="00674CCD"/>
    <w:rsid w:val="006B4BC2"/>
    <w:rsid w:val="006F01A0"/>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A4C4E"/>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41E49"/>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55963"/>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9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5A0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docs.eaeunion.org/ria/ru-ru/0104154/ria_11082020" TargetMode="External"/><Relationship Id="rId13" Type="http://schemas.openxmlformats.org/officeDocument/2006/relationships/hyperlink" Target="mailto:info@eecommission.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cs.eaeunion.org/ria/ru-ru/0104150/ria_11082020" TargetMode="External"/><Relationship Id="rId12" Type="http://schemas.openxmlformats.org/officeDocument/2006/relationships/hyperlink" Target="mailto:dept_sps@eecommission.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eecommission.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cs.eaeunion.org/ria/ru-ru/0114155/ria_11082020_doc.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cs.eaeunion.org/ria/ru-ru/0114153/ria_11082020_doc.pdf" TargetMode="External"/><Relationship Id="rId14" Type="http://schemas.openxmlformats.org/officeDocument/2006/relationships/hyperlink" Target="mailto:dept_sps@eecommission.or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526</Words>
  <Characters>3341</Characters>
  <Application>Microsoft Office Word</Application>
  <DocSecurity>0</DocSecurity>
  <Lines>84</Lines>
  <Paragraphs>60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2020-09-09T08:24:00Z</dcterms:created>
  <dcterms:modified xsi:type="dcterms:W3CDTF">2020-09-09T08:58:00Z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G/SPS/N/ARM/30</vt:lpwstr>
  </property>
  <property fmtid="{D5CDD505-2E9C-101B-9397-08002B2CF9AE}" pid="3" name="TitusGUID">
    <vt:lpwstr>f2118bc6-e380-42d5-85de-b371dac72ddd</vt:lpwstr>
  </property>
  <property fmtid="{D5CDD505-2E9C-101B-9397-08002B2CF9AE}" pid="4" name="WTOCLASSIFICATION">
    <vt:lpwstr>WTO OFFICIAL</vt:lpwstr>
  </property>
</Properties>
</file>