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409C5" w14:textId="77777777" w:rsidR="00EA4725" w:rsidRPr="00441372" w:rsidRDefault="007A5DC4" w:rsidP="00810407">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F4DF2" w14:paraId="0BFD6BFF" w14:textId="77777777" w:rsidTr="00F3021D">
        <w:tc>
          <w:tcPr>
            <w:tcW w:w="707" w:type="dxa"/>
            <w:tcBorders>
              <w:bottom w:val="single" w:sz="6" w:space="0" w:color="auto"/>
            </w:tcBorders>
            <w:shd w:val="clear" w:color="auto" w:fill="auto"/>
          </w:tcPr>
          <w:p w14:paraId="6FC7AE25" w14:textId="77777777" w:rsidR="00EA4725" w:rsidRPr="00441372" w:rsidRDefault="007A5DC4" w:rsidP="00441372">
            <w:pPr>
              <w:spacing w:before="120" w:after="120"/>
              <w:jc w:val="left"/>
            </w:pPr>
            <w:r w:rsidRPr="00441372">
              <w:rPr>
                <w:b/>
              </w:rPr>
              <w:t>1.</w:t>
            </w:r>
          </w:p>
        </w:tc>
        <w:tc>
          <w:tcPr>
            <w:tcW w:w="8320" w:type="dxa"/>
            <w:tcBorders>
              <w:bottom w:val="single" w:sz="6" w:space="0" w:color="auto"/>
            </w:tcBorders>
            <w:shd w:val="clear" w:color="auto" w:fill="auto"/>
          </w:tcPr>
          <w:p w14:paraId="5A70AAA4" w14:textId="77777777" w:rsidR="00EA4725" w:rsidRPr="00441372" w:rsidRDefault="007A5DC4" w:rsidP="00441372">
            <w:pPr>
              <w:spacing w:before="120" w:after="120"/>
            </w:pPr>
            <w:r w:rsidRPr="00441372">
              <w:rPr>
                <w:b/>
              </w:rPr>
              <w:t>Notifying Member:</w:t>
            </w:r>
            <w:r w:rsidRPr="0065690F">
              <w:t xml:space="preserve"> </w:t>
            </w:r>
            <w:r w:rsidRPr="0065690F">
              <w:rPr>
                <w:u w:val="single"/>
              </w:rPr>
              <w:t>ALBANIA</w:t>
            </w:r>
          </w:p>
          <w:p w14:paraId="2F4F3051" w14:textId="77777777" w:rsidR="00EA4725" w:rsidRPr="00441372" w:rsidRDefault="007A5DC4" w:rsidP="00441372">
            <w:pPr>
              <w:spacing w:after="120"/>
            </w:pPr>
            <w:r w:rsidRPr="00441372">
              <w:rPr>
                <w:b/>
                <w:bCs/>
              </w:rPr>
              <w:t>If applicable, name of local government involved:</w:t>
            </w:r>
            <w:r w:rsidRPr="0065690F">
              <w:rPr>
                <w:bCs/>
              </w:rPr>
              <w:t xml:space="preserve"> </w:t>
            </w:r>
          </w:p>
        </w:tc>
      </w:tr>
      <w:tr w:rsidR="008F4DF2" w14:paraId="16782A7C" w14:textId="77777777" w:rsidTr="00F3021D">
        <w:tc>
          <w:tcPr>
            <w:tcW w:w="707" w:type="dxa"/>
            <w:tcBorders>
              <w:top w:val="single" w:sz="6" w:space="0" w:color="auto"/>
              <w:bottom w:val="single" w:sz="6" w:space="0" w:color="auto"/>
            </w:tcBorders>
            <w:shd w:val="clear" w:color="auto" w:fill="auto"/>
          </w:tcPr>
          <w:p w14:paraId="1424BD94" w14:textId="77777777" w:rsidR="00EA4725" w:rsidRPr="00441372" w:rsidRDefault="007A5DC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089831F" w14:textId="77777777" w:rsidR="00EA4725" w:rsidRPr="00441372" w:rsidRDefault="007A5DC4" w:rsidP="00441372">
            <w:pPr>
              <w:spacing w:before="120" w:after="120"/>
            </w:pPr>
            <w:r w:rsidRPr="00441372">
              <w:rPr>
                <w:b/>
              </w:rPr>
              <w:t>Agency responsible:</w:t>
            </w:r>
            <w:r w:rsidRPr="0065690F">
              <w:t xml:space="preserve"> Ministry of Agriculture and Rural Development</w:t>
            </w:r>
          </w:p>
        </w:tc>
      </w:tr>
      <w:tr w:rsidR="008F4DF2" w14:paraId="084D3144" w14:textId="77777777" w:rsidTr="00F3021D">
        <w:tc>
          <w:tcPr>
            <w:tcW w:w="707" w:type="dxa"/>
            <w:tcBorders>
              <w:top w:val="single" w:sz="6" w:space="0" w:color="auto"/>
              <w:bottom w:val="single" w:sz="6" w:space="0" w:color="auto"/>
            </w:tcBorders>
            <w:shd w:val="clear" w:color="auto" w:fill="auto"/>
          </w:tcPr>
          <w:p w14:paraId="1B0291F1" w14:textId="77777777" w:rsidR="00EA4725" w:rsidRPr="00441372" w:rsidRDefault="007A5DC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CA59B8C" w14:textId="77777777" w:rsidR="00EA4725" w:rsidRPr="00441372" w:rsidRDefault="007A5DC4"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Plants, plants products and other objects</w:t>
            </w:r>
          </w:p>
        </w:tc>
      </w:tr>
      <w:tr w:rsidR="008F4DF2" w14:paraId="19F4C3CA" w14:textId="77777777" w:rsidTr="00F3021D">
        <w:tc>
          <w:tcPr>
            <w:tcW w:w="707" w:type="dxa"/>
            <w:tcBorders>
              <w:top w:val="single" w:sz="6" w:space="0" w:color="auto"/>
              <w:bottom w:val="single" w:sz="6" w:space="0" w:color="auto"/>
            </w:tcBorders>
            <w:shd w:val="clear" w:color="auto" w:fill="auto"/>
          </w:tcPr>
          <w:p w14:paraId="1467A44B" w14:textId="77777777" w:rsidR="00EA4725" w:rsidRPr="00441372" w:rsidRDefault="007A5DC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71699A0" w14:textId="77777777" w:rsidR="00EA4725" w:rsidRPr="00441372" w:rsidRDefault="007A5DC4" w:rsidP="00441372">
            <w:pPr>
              <w:spacing w:before="120" w:after="120"/>
              <w:rPr>
                <w:b/>
                <w:bCs/>
              </w:rPr>
            </w:pPr>
            <w:r w:rsidRPr="00441372">
              <w:rPr>
                <w:b/>
              </w:rPr>
              <w:t>Regions or countries likely to be affected, to the extent relevant or practicable</w:t>
            </w:r>
            <w:r w:rsidRPr="00441372">
              <w:rPr>
                <w:b/>
                <w:bCs/>
              </w:rPr>
              <w:t>:</w:t>
            </w:r>
          </w:p>
          <w:p w14:paraId="69107ACB" w14:textId="77777777" w:rsidR="00EA4725" w:rsidRPr="00441372" w:rsidRDefault="007A5DC4" w:rsidP="00441372">
            <w:pPr>
              <w:spacing w:after="120"/>
              <w:ind w:left="607" w:hanging="607"/>
              <w:rPr>
                <w:b/>
              </w:rPr>
            </w:pPr>
            <w:r w:rsidRPr="00441372">
              <w:rPr>
                <w:b/>
              </w:rPr>
              <w:t>[X]</w:t>
            </w:r>
            <w:r w:rsidRPr="00441372">
              <w:rPr>
                <w:b/>
              </w:rPr>
              <w:tab/>
              <w:t>All trading partners</w:t>
            </w:r>
            <w:r w:rsidRPr="0065690F">
              <w:t xml:space="preserve"> </w:t>
            </w:r>
          </w:p>
          <w:p w14:paraId="3843BEA0" w14:textId="77777777" w:rsidR="00EA4725" w:rsidRPr="00441372" w:rsidRDefault="007A5DC4"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8F4DF2" w14:paraId="0D539D22" w14:textId="77777777" w:rsidTr="00F3021D">
        <w:tc>
          <w:tcPr>
            <w:tcW w:w="707" w:type="dxa"/>
            <w:tcBorders>
              <w:top w:val="single" w:sz="6" w:space="0" w:color="auto"/>
              <w:bottom w:val="single" w:sz="6" w:space="0" w:color="auto"/>
            </w:tcBorders>
            <w:shd w:val="clear" w:color="auto" w:fill="auto"/>
          </w:tcPr>
          <w:p w14:paraId="5E07D0AE" w14:textId="77777777" w:rsidR="00EA4725" w:rsidRPr="00441372" w:rsidRDefault="007A5DC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CDD9B2B" w14:textId="77777777" w:rsidR="00EA4725" w:rsidRPr="00441372" w:rsidRDefault="007A5DC4" w:rsidP="00441372">
            <w:pPr>
              <w:spacing w:before="120" w:after="120"/>
            </w:pPr>
            <w:r w:rsidRPr="00441372">
              <w:rPr>
                <w:b/>
              </w:rPr>
              <w:t>Title of the notified document:</w:t>
            </w:r>
            <w:r w:rsidRPr="0065690F">
              <w:t xml:space="preserve"> Draft law "On plant health"</w:t>
            </w:r>
            <w:r w:rsidR="007E510C" w:rsidRPr="00441372">
              <w:t>.</w:t>
            </w:r>
            <w:r w:rsidRPr="00441372">
              <w:rPr>
                <w:b/>
              </w:rPr>
              <w:t xml:space="preserve"> Language(s):</w:t>
            </w:r>
            <w:r w:rsidRPr="0065690F">
              <w:t xml:space="preserve"> Albanian</w:t>
            </w:r>
            <w:r w:rsidR="007E510C" w:rsidRPr="00441372">
              <w:rPr>
                <w:bCs/>
              </w:rPr>
              <w:t>.</w:t>
            </w:r>
            <w:r w:rsidRPr="00441372">
              <w:t xml:space="preserve"> </w:t>
            </w:r>
            <w:r w:rsidRPr="00441372">
              <w:rPr>
                <w:b/>
              </w:rPr>
              <w:t>Number of pages:</w:t>
            </w:r>
            <w:r w:rsidRPr="0065690F">
              <w:t xml:space="preserve"> 68</w:t>
            </w:r>
          </w:p>
          <w:p w14:paraId="0C96B969" w14:textId="77777777" w:rsidR="00EA4725" w:rsidRPr="00441372" w:rsidRDefault="00965725" w:rsidP="00441372">
            <w:pPr>
              <w:spacing w:after="120"/>
            </w:pPr>
            <w:hyperlink r:id="rId8" w:tgtFrame="_blank" w:history="1">
              <w:r w:rsidR="003B3696" w:rsidRPr="00441372">
                <w:rPr>
                  <w:color w:val="0000FF"/>
                  <w:u w:val="single"/>
                </w:rPr>
                <w:t>https://members.wto.org/crnattachments/2024/SPS/ALB/24_04965_00_x.pdf</w:t>
              </w:r>
            </w:hyperlink>
          </w:p>
        </w:tc>
      </w:tr>
      <w:tr w:rsidR="008F4DF2" w14:paraId="153F3C55" w14:textId="77777777" w:rsidTr="00F3021D">
        <w:tc>
          <w:tcPr>
            <w:tcW w:w="707" w:type="dxa"/>
            <w:tcBorders>
              <w:top w:val="single" w:sz="6" w:space="0" w:color="auto"/>
              <w:bottom w:val="single" w:sz="6" w:space="0" w:color="auto"/>
            </w:tcBorders>
            <w:shd w:val="clear" w:color="auto" w:fill="auto"/>
          </w:tcPr>
          <w:p w14:paraId="5BBFC65D" w14:textId="77777777" w:rsidR="00EA4725" w:rsidRPr="00441372" w:rsidRDefault="007A5DC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729D3A5" w14:textId="77777777" w:rsidR="00EA4725" w:rsidRPr="00441372" w:rsidRDefault="007A5DC4" w:rsidP="00441372">
            <w:pPr>
              <w:spacing w:before="120" w:after="120"/>
            </w:pPr>
            <w:r w:rsidRPr="00441372">
              <w:rPr>
                <w:b/>
              </w:rPr>
              <w:t>Description of content:</w:t>
            </w:r>
            <w:r w:rsidRPr="0065690F">
              <w:t xml:space="preserve"> The draft law aims to determine the rules for determining phytosanitary risks from pests and to guarantee the protection of the plants health, plant products and other objects in Albania. The main purpose of this draft law is to take care of the health and conservation of these important resources, as well as to prevent the entry and spread of quarantine and regulated non-quarantine pests in the territory of the country.</w:t>
            </w:r>
          </w:p>
          <w:p w14:paraId="4AA9566E" w14:textId="77777777" w:rsidR="001E1A5D" w:rsidRPr="0065690F" w:rsidRDefault="007A5DC4" w:rsidP="00441372">
            <w:pPr>
              <w:spacing w:before="120" w:after="120"/>
            </w:pPr>
            <w:r w:rsidRPr="0065690F">
              <w:t>This measure aims to ensure that plants, plant products and other objects are protected from pests that can destroy these resources or reduce their quality. This is an important step in conserving biodiversity and securing natural resources that are essential for food, the environment and the economy.</w:t>
            </w:r>
          </w:p>
          <w:p w14:paraId="5D658C9B" w14:textId="77777777" w:rsidR="001E1A5D" w:rsidRPr="0065690F" w:rsidRDefault="007A5DC4" w:rsidP="00441372">
            <w:pPr>
              <w:spacing w:before="120" w:after="120"/>
            </w:pPr>
            <w:r w:rsidRPr="0065690F">
              <w:t>To achieve this goal, this draft law aims to create a strong and effective legal basis to protect the health of plants, plant products and other objects. In particular, this draft law aims to ensure an effective system of monitoring and control of pests, as well as to establish the necessary measures to prevent their entry into the country's territory.</w:t>
            </w:r>
          </w:p>
          <w:p w14:paraId="18AEE99F" w14:textId="77777777" w:rsidR="001E1A5D" w:rsidRDefault="007A5DC4" w:rsidP="00441372">
            <w:pPr>
              <w:spacing w:before="120" w:after="120"/>
            </w:pPr>
            <w:r w:rsidRPr="0065690F">
              <w:t>This draft law considered as an important link in the food chain and in the preservation of the environment. Through the rules and measures defined in this draft law, it is intended to ensure that plants and plant products are safe and healthy for consumers and remain sustainable resources for the future.</w:t>
            </w:r>
          </w:p>
          <w:p w14:paraId="1BCFFD90" w14:textId="09453336" w:rsidR="00574B78" w:rsidRPr="0065690F" w:rsidRDefault="007A5DC4" w:rsidP="00441372">
            <w:pPr>
              <w:spacing w:before="120" w:after="120"/>
            </w:pPr>
            <w:r w:rsidRPr="0065690F">
              <w:t>The draft law "On plant health" is approximation of the Regulation (EU) 2016/2031.</w:t>
            </w:r>
          </w:p>
        </w:tc>
      </w:tr>
      <w:tr w:rsidR="008F4DF2" w14:paraId="48ED3EC5" w14:textId="77777777" w:rsidTr="00F3021D">
        <w:tc>
          <w:tcPr>
            <w:tcW w:w="707" w:type="dxa"/>
            <w:tcBorders>
              <w:top w:val="single" w:sz="6" w:space="0" w:color="auto"/>
              <w:bottom w:val="single" w:sz="6" w:space="0" w:color="auto"/>
            </w:tcBorders>
            <w:shd w:val="clear" w:color="auto" w:fill="auto"/>
          </w:tcPr>
          <w:p w14:paraId="35FA3324" w14:textId="77777777" w:rsidR="00EA4725" w:rsidRPr="00441372" w:rsidRDefault="007A5DC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A88B0A3" w14:textId="77777777" w:rsidR="00EA4725" w:rsidRPr="00441372" w:rsidRDefault="007A5DC4" w:rsidP="00441372">
            <w:pPr>
              <w:spacing w:before="120" w:after="120"/>
            </w:pPr>
            <w:r w:rsidRPr="00441372">
              <w:rPr>
                <w:b/>
              </w:rPr>
              <w:t>Objective and rationale: [ ] food safety, [ ] animal health, [X] plant protection, [X] protect humans from animal/plant pest or disease, [X] protect territory from other damage from pests.</w:t>
            </w:r>
            <w:r w:rsidRPr="0065690F">
              <w:t xml:space="preserve"> </w:t>
            </w:r>
          </w:p>
        </w:tc>
      </w:tr>
      <w:tr w:rsidR="008F4DF2" w14:paraId="3348B383" w14:textId="77777777" w:rsidTr="00F3021D">
        <w:tc>
          <w:tcPr>
            <w:tcW w:w="707" w:type="dxa"/>
            <w:tcBorders>
              <w:top w:val="single" w:sz="6" w:space="0" w:color="auto"/>
              <w:bottom w:val="single" w:sz="6" w:space="0" w:color="auto"/>
            </w:tcBorders>
            <w:shd w:val="clear" w:color="auto" w:fill="auto"/>
          </w:tcPr>
          <w:p w14:paraId="508DF870" w14:textId="77777777" w:rsidR="00EA4725" w:rsidRPr="00441372" w:rsidRDefault="007A5DC4" w:rsidP="00810407">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7180B79A" w14:textId="77777777" w:rsidR="00EA4725" w:rsidRPr="00441372" w:rsidRDefault="007A5DC4" w:rsidP="00810407">
            <w:pPr>
              <w:keepNext/>
              <w:spacing w:before="120" w:after="120"/>
            </w:pPr>
            <w:r w:rsidRPr="00441372">
              <w:rPr>
                <w:b/>
              </w:rPr>
              <w:t>Is there a relevant international standard? If so, identify the standard:</w:t>
            </w:r>
          </w:p>
          <w:p w14:paraId="721083C1" w14:textId="77777777" w:rsidR="00EA4725" w:rsidRPr="00441372" w:rsidRDefault="007A5DC4" w:rsidP="00810407">
            <w:pPr>
              <w:keepNext/>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7E9B8A35" w14:textId="77777777" w:rsidR="00EA4725" w:rsidRPr="00441372" w:rsidRDefault="007A5DC4" w:rsidP="00810407">
            <w:pPr>
              <w:keepNext/>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30120047" w14:textId="77777777" w:rsidR="00EA4725" w:rsidRPr="00441372" w:rsidRDefault="007A5DC4" w:rsidP="00810407">
            <w:pPr>
              <w:keepNext/>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3DA1625C" w14:textId="77777777" w:rsidR="00EA4725" w:rsidRPr="00441372" w:rsidRDefault="007A5DC4" w:rsidP="00810407">
            <w:pPr>
              <w:keepNext/>
              <w:spacing w:after="120"/>
              <w:ind w:left="720" w:hanging="720"/>
              <w:rPr>
                <w:b/>
              </w:rPr>
            </w:pPr>
            <w:r w:rsidRPr="00441372">
              <w:rPr>
                <w:b/>
              </w:rPr>
              <w:t>[X]</w:t>
            </w:r>
            <w:r w:rsidRPr="00441372">
              <w:rPr>
                <w:b/>
              </w:rPr>
              <w:tab/>
              <w:t>None</w:t>
            </w:r>
          </w:p>
          <w:p w14:paraId="73473098" w14:textId="77777777" w:rsidR="00EA4725" w:rsidRPr="00441372" w:rsidRDefault="007A5DC4" w:rsidP="00810407">
            <w:pPr>
              <w:keepNext/>
              <w:spacing w:after="120"/>
              <w:rPr>
                <w:b/>
              </w:rPr>
            </w:pPr>
            <w:r w:rsidRPr="00441372">
              <w:rPr>
                <w:b/>
              </w:rPr>
              <w:t xml:space="preserve">Does this proposed regulation conform to the relevant international standard? </w:t>
            </w:r>
          </w:p>
          <w:p w14:paraId="0D203ADF" w14:textId="77777777" w:rsidR="00EA4725" w:rsidRPr="00441372" w:rsidRDefault="007A5DC4" w:rsidP="00810407">
            <w:pPr>
              <w:keepNext/>
              <w:spacing w:after="120"/>
              <w:rPr>
                <w:b/>
              </w:rPr>
            </w:pPr>
            <w:r w:rsidRPr="00441372">
              <w:rPr>
                <w:b/>
              </w:rPr>
              <w:t>[ ] Yes   [ ] No</w:t>
            </w:r>
          </w:p>
          <w:p w14:paraId="287F3609" w14:textId="24720859" w:rsidR="00EA4725" w:rsidRPr="00441372" w:rsidRDefault="007A5DC4" w:rsidP="00810407">
            <w:pPr>
              <w:keepNext/>
              <w:spacing w:after="120"/>
            </w:pPr>
            <w:r w:rsidRPr="00441372">
              <w:rPr>
                <w:b/>
              </w:rPr>
              <w:t>If no, describe, whenever possible, how and why it deviates from the international standard:</w:t>
            </w:r>
            <w:r w:rsidRPr="0065690F">
              <w:t xml:space="preserve"> </w:t>
            </w:r>
          </w:p>
        </w:tc>
      </w:tr>
      <w:tr w:rsidR="008F4DF2" w14:paraId="4D4B710E" w14:textId="77777777" w:rsidTr="00F3021D">
        <w:tc>
          <w:tcPr>
            <w:tcW w:w="707" w:type="dxa"/>
            <w:tcBorders>
              <w:top w:val="single" w:sz="6" w:space="0" w:color="auto"/>
              <w:bottom w:val="single" w:sz="6" w:space="0" w:color="auto"/>
            </w:tcBorders>
            <w:shd w:val="clear" w:color="auto" w:fill="auto"/>
          </w:tcPr>
          <w:p w14:paraId="071B83EE" w14:textId="77777777" w:rsidR="00EA4725" w:rsidRPr="00441372" w:rsidRDefault="007A5DC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5A1050C" w14:textId="77777777" w:rsidR="00EA4725" w:rsidRPr="00441372" w:rsidRDefault="007A5DC4"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8F4DF2" w14:paraId="40412814" w14:textId="77777777" w:rsidTr="00F3021D">
        <w:tc>
          <w:tcPr>
            <w:tcW w:w="707" w:type="dxa"/>
            <w:tcBorders>
              <w:top w:val="single" w:sz="6" w:space="0" w:color="auto"/>
              <w:bottom w:val="single" w:sz="6" w:space="0" w:color="auto"/>
            </w:tcBorders>
            <w:shd w:val="clear" w:color="auto" w:fill="auto"/>
          </w:tcPr>
          <w:p w14:paraId="623CFBCD" w14:textId="77777777" w:rsidR="00EA4725" w:rsidRPr="00441372" w:rsidRDefault="007A5DC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894DFE2" w14:textId="77777777" w:rsidR="00EA4725" w:rsidRPr="00441372" w:rsidRDefault="007A5DC4" w:rsidP="00441372">
            <w:pPr>
              <w:spacing w:before="120" w:after="120"/>
            </w:pPr>
            <w:r w:rsidRPr="00441372">
              <w:rPr>
                <w:b/>
              </w:rPr>
              <w:t xml:space="preserve">Proposed date of adoption </w:t>
            </w:r>
            <w:r w:rsidRPr="00441372">
              <w:rPr>
                <w:b/>
                <w:i/>
              </w:rPr>
              <w:t>(dd/mm/yy)</w:t>
            </w:r>
            <w:r w:rsidRPr="00441372">
              <w:rPr>
                <w:b/>
              </w:rPr>
              <w:t>:</w:t>
            </w:r>
            <w:r w:rsidRPr="0065690F">
              <w:t xml:space="preserve"> 1 July 2027</w:t>
            </w:r>
          </w:p>
          <w:p w14:paraId="625DB6F8" w14:textId="77777777" w:rsidR="00EA4725" w:rsidRPr="00441372" w:rsidRDefault="007A5DC4" w:rsidP="00441372">
            <w:pPr>
              <w:spacing w:after="120"/>
            </w:pPr>
            <w:r w:rsidRPr="00441372">
              <w:rPr>
                <w:b/>
              </w:rPr>
              <w:t xml:space="preserve">Proposed date of publication </w:t>
            </w:r>
            <w:r w:rsidRPr="00441372">
              <w:rPr>
                <w:b/>
                <w:i/>
              </w:rPr>
              <w:t>(dd/mm/yy)</w:t>
            </w:r>
            <w:r w:rsidRPr="00441372">
              <w:rPr>
                <w:b/>
              </w:rPr>
              <w:t>:</w:t>
            </w:r>
            <w:r w:rsidRPr="0065690F">
              <w:t xml:space="preserve"> 1 July 2025</w:t>
            </w:r>
          </w:p>
        </w:tc>
      </w:tr>
      <w:tr w:rsidR="008F4DF2" w14:paraId="1EC75199" w14:textId="77777777" w:rsidTr="00F3021D">
        <w:tc>
          <w:tcPr>
            <w:tcW w:w="707" w:type="dxa"/>
            <w:tcBorders>
              <w:top w:val="single" w:sz="6" w:space="0" w:color="auto"/>
              <w:bottom w:val="single" w:sz="6" w:space="0" w:color="auto"/>
            </w:tcBorders>
            <w:shd w:val="clear" w:color="auto" w:fill="auto"/>
          </w:tcPr>
          <w:p w14:paraId="1EAB54E5" w14:textId="77777777" w:rsidR="00EA4725" w:rsidRPr="00441372" w:rsidRDefault="007A5DC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4644DE5" w14:textId="70E4C999" w:rsidR="001E1A5D" w:rsidRPr="0065690F" w:rsidRDefault="007A5DC4" w:rsidP="003B3696">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1 July 2027</w:t>
            </w:r>
          </w:p>
          <w:p w14:paraId="070D2815" w14:textId="77777777" w:rsidR="00EA4725" w:rsidRPr="00441372" w:rsidRDefault="007A5DC4" w:rsidP="00441372">
            <w:pPr>
              <w:spacing w:after="120"/>
              <w:ind w:left="607" w:hanging="607"/>
              <w:rPr>
                <w:b/>
              </w:rPr>
            </w:pPr>
            <w:r w:rsidRPr="00441372">
              <w:rPr>
                <w:b/>
              </w:rPr>
              <w:t>[ ]</w:t>
            </w:r>
            <w:r w:rsidRPr="00441372">
              <w:rPr>
                <w:b/>
              </w:rPr>
              <w:tab/>
              <w:t>Trade facilitating measure</w:t>
            </w:r>
            <w:r w:rsidRPr="0065690F">
              <w:t xml:space="preserve"> </w:t>
            </w:r>
          </w:p>
        </w:tc>
      </w:tr>
      <w:tr w:rsidR="008F4DF2" w14:paraId="0EB1B6BC" w14:textId="77777777" w:rsidTr="00F3021D">
        <w:tc>
          <w:tcPr>
            <w:tcW w:w="707" w:type="dxa"/>
            <w:tcBorders>
              <w:top w:val="single" w:sz="6" w:space="0" w:color="auto"/>
              <w:bottom w:val="single" w:sz="6" w:space="0" w:color="auto"/>
            </w:tcBorders>
            <w:shd w:val="clear" w:color="auto" w:fill="auto"/>
          </w:tcPr>
          <w:p w14:paraId="5F921540" w14:textId="77777777" w:rsidR="00EA4725" w:rsidRPr="00441372" w:rsidRDefault="007A5DC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2461AB6" w14:textId="77777777" w:rsidR="00EA4725" w:rsidRPr="00441372" w:rsidRDefault="007A5DC4" w:rsidP="00441372">
            <w:pPr>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30 September 2024</w:t>
            </w:r>
          </w:p>
          <w:p w14:paraId="567B5F27" w14:textId="77777777" w:rsidR="00EA4725" w:rsidRPr="00441372" w:rsidRDefault="007A5DC4" w:rsidP="00441372">
            <w:pPr>
              <w:spacing w:after="120"/>
            </w:pPr>
            <w:r w:rsidRPr="00441372">
              <w:rPr>
                <w:b/>
              </w:rPr>
              <w:t>Agency or authority designated to handle comments: [X] National Notification Authority, [ ] National Enquiry Point. Address, fax number and e-mail address (if available) of other body:</w:t>
            </w:r>
            <w:r w:rsidRPr="0065690F">
              <w:t xml:space="preserve"> </w:t>
            </w:r>
          </w:p>
          <w:p w14:paraId="55FE4D5C" w14:textId="77777777" w:rsidR="001E1A5D" w:rsidRPr="0065690F" w:rsidRDefault="007A5DC4" w:rsidP="00441372">
            <w:r w:rsidRPr="0065690F">
              <w:t>Ministry of Agriculture and Rural Development</w:t>
            </w:r>
          </w:p>
          <w:p w14:paraId="17EAAC60" w14:textId="77777777" w:rsidR="001E1A5D" w:rsidRPr="0065690F" w:rsidRDefault="007A5DC4" w:rsidP="00441372">
            <w:r w:rsidRPr="0065690F">
              <w:t>General Directorate in the Field of Food Safety, Veterinary, Plant Protection and Fishery</w:t>
            </w:r>
          </w:p>
          <w:p w14:paraId="20E38C35" w14:textId="77777777" w:rsidR="001E1A5D" w:rsidRPr="0065690F" w:rsidRDefault="007A5DC4" w:rsidP="00441372">
            <w:r w:rsidRPr="0065690F">
              <w:t>Tel: +(355) 4 2226 911</w:t>
            </w:r>
          </w:p>
          <w:p w14:paraId="5486A2F9" w14:textId="77777777" w:rsidR="001E1A5D" w:rsidRPr="0065690F" w:rsidRDefault="007A5DC4" w:rsidP="00441372">
            <w:r w:rsidRPr="0065690F">
              <w:t xml:space="preserve">E-mail: </w:t>
            </w:r>
            <w:hyperlink r:id="rId9" w:history="1">
              <w:r w:rsidRPr="0065690F">
                <w:rPr>
                  <w:color w:val="0000FF"/>
                  <w:u w:val="single"/>
                </w:rPr>
                <w:t>info@bujqesia.gov.al</w:t>
              </w:r>
            </w:hyperlink>
          </w:p>
          <w:p w14:paraId="4C26FC81" w14:textId="77777777" w:rsidR="001E1A5D" w:rsidRPr="0065690F" w:rsidRDefault="007A5DC4" w:rsidP="00441372">
            <w:pPr>
              <w:spacing w:after="120"/>
            </w:pPr>
            <w:r w:rsidRPr="0065690F">
              <w:t xml:space="preserve">Website: </w:t>
            </w:r>
            <w:hyperlink r:id="rId10" w:history="1">
              <w:r w:rsidRPr="0065690F">
                <w:rPr>
                  <w:color w:val="0000FF"/>
                  <w:u w:val="single"/>
                </w:rPr>
                <w:t>http://www.bujqesia.gov.al</w:t>
              </w:r>
            </w:hyperlink>
          </w:p>
        </w:tc>
      </w:tr>
      <w:tr w:rsidR="008F4DF2" w14:paraId="15FEE93E" w14:textId="77777777" w:rsidTr="00F3021D">
        <w:tc>
          <w:tcPr>
            <w:tcW w:w="707" w:type="dxa"/>
            <w:tcBorders>
              <w:top w:val="single" w:sz="6" w:space="0" w:color="auto"/>
            </w:tcBorders>
            <w:shd w:val="clear" w:color="auto" w:fill="auto"/>
          </w:tcPr>
          <w:p w14:paraId="52BC03EA" w14:textId="77777777" w:rsidR="00EA4725" w:rsidRPr="00441372" w:rsidRDefault="007A5DC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1EF1C00" w14:textId="77777777" w:rsidR="00EA4725" w:rsidRPr="00441372" w:rsidRDefault="007A5DC4"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1D11E65F" w14:textId="77777777" w:rsidR="00EA4725" w:rsidRPr="0065690F" w:rsidRDefault="007A5DC4" w:rsidP="00F3021D">
            <w:pPr>
              <w:keepNext/>
              <w:keepLines/>
              <w:rPr>
                <w:bCs/>
              </w:rPr>
            </w:pPr>
            <w:r w:rsidRPr="0065690F">
              <w:rPr>
                <w:bCs/>
              </w:rPr>
              <w:t>Ministry of Agriculture and Rural Development</w:t>
            </w:r>
          </w:p>
          <w:p w14:paraId="52BF9118" w14:textId="77777777" w:rsidR="00EA4725" w:rsidRPr="0065690F" w:rsidRDefault="007A5DC4" w:rsidP="00F3021D">
            <w:pPr>
              <w:keepNext/>
              <w:keepLines/>
              <w:rPr>
                <w:bCs/>
              </w:rPr>
            </w:pPr>
            <w:r w:rsidRPr="0065690F">
              <w:rPr>
                <w:bCs/>
              </w:rPr>
              <w:t>General Directorate in the Field of Food Safety, Veterinary, Plant Protection and Fishery</w:t>
            </w:r>
          </w:p>
          <w:p w14:paraId="1A2E239B" w14:textId="77777777" w:rsidR="00EA4725" w:rsidRPr="0065690F" w:rsidRDefault="007A5DC4" w:rsidP="00F3021D">
            <w:pPr>
              <w:keepNext/>
              <w:keepLines/>
              <w:rPr>
                <w:bCs/>
              </w:rPr>
            </w:pPr>
            <w:r w:rsidRPr="0065690F">
              <w:rPr>
                <w:bCs/>
              </w:rPr>
              <w:t>SPS Enquiry Point- Albania</w:t>
            </w:r>
          </w:p>
          <w:p w14:paraId="7718BBA2" w14:textId="77777777" w:rsidR="00EA4725" w:rsidRPr="0065690F" w:rsidRDefault="007A5DC4" w:rsidP="00F3021D">
            <w:pPr>
              <w:keepNext/>
              <w:keepLines/>
              <w:rPr>
                <w:bCs/>
              </w:rPr>
            </w:pPr>
            <w:r w:rsidRPr="0065690F">
              <w:rPr>
                <w:bCs/>
              </w:rPr>
              <w:t>Tel: +(355) 4 2226 911</w:t>
            </w:r>
          </w:p>
          <w:p w14:paraId="0AE33D40" w14:textId="77777777" w:rsidR="00EA4725" w:rsidRPr="0065690F" w:rsidRDefault="007A5DC4" w:rsidP="00F3021D">
            <w:pPr>
              <w:keepNext/>
              <w:keepLines/>
              <w:rPr>
                <w:bCs/>
              </w:rPr>
            </w:pPr>
            <w:r w:rsidRPr="0065690F">
              <w:rPr>
                <w:bCs/>
              </w:rPr>
              <w:t xml:space="preserve">E-mail: </w:t>
            </w:r>
            <w:hyperlink r:id="rId11" w:history="1">
              <w:r w:rsidRPr="0065690F">
                <w:rPr>
                  <w:bCs/>
                  <w:color w:val="0000FF"/>
                  <w:u w:val="single"/>
                </w:rPr>
                <w:t>blerina.luke@bujqesia.gov.al</w:t>
              </w:r>
            </w:hyperlink>
          </w:p>
          <w:p w14:paraId="4AB17C6B" w14:textId="77777777" w:rsidR="00EA4725" w:rsidRPr="0065690F" w:rsidRDefault="007A5DC4" w:rsidP="00F3021D">
            <w:pPr>
              <w:keepNext/>
              <w:keepLines/>
              <w:spacing w:after="120"/>
              <w:rPr>
                <w:bCs/>
              </w:rPr>
            </w:pPr>
            <w:r w:rsidRPr="0065690F">
              <w:rPr>
                <w:bCs/>
              </w:rPr>
              <w:t xml:space="preserve">Website: </w:t>
            </w:r>
            <w:hyperlink r:id="rId12" w:history="1">
              <w:r w:rsidRPr="0065690F">
                <w:rPr>
                  <w:bCs/>
                  <w:color w:val="0000FF"/>
                  <w:u w:val="single"/>
                </w:rPr>
                <w:t>http://www.bujqesia.gov.al</w:t>
              </w:r>
            </w:hyperlink>
          </w:p>
        </w:tc>
      </w:tr>
    </w:tbl>
    <w:p w14:paraId="6F46B73A" w14:textId="77777777" w:rsidR="007141CF" w:rsidRPr="00441372" w:rsidRDefault="007141CF" w:rsidP="00441372"/>
    <w:sectPr w:rsidR="007141CF" w:rsidRPr="00441372" w:rsidSect="003B369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137E3" w14:textId="77777777" w:rsidR="007A5DC4" w:rsidRDefault="007A5DC4">
      <w:r>
        <w:separator/>
      </w:r>
    </w:p>
  </w:endnote>
  <w:endnote w:type="continuationSeparator" w:id="0">
    <w:p w14:paraId="05A9AFB2" w14:textId="77777777" w:rsidR="007A5DC4" w:rsidRDefault="007A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B72C" w14:textId="79810429" w:rsidR="00EA4725" w:rsidRPr="003B3696" w:rsidRDefault="007A5DC4" w:rsidP="003B369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CF19" w14:textId="4C8F1441" w:rsidR="00EA4725" w:rsidRPr="003B3696" w:rsidRDefault="007A5DC4" w:rsidP="003B369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789F" w14:textId="77777777" w:rsidR="00C863EB" w:rsidRPr="00441372" w:rsidRDefault="007A5DC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F12E" w14:textId="77777777" w:rsidR="007A5DC4" w:rsidRDefault="007A5DC4">
      <w:r>
        <w:separator/>
      </w:r>
    </w:p>
  </w:footnote>
  <w:footnote w:type="continuationSeparator" w:id="0">
    <w:p w14:paraId="54DCA14C" w14:textId="77777777" w:rsidR="007A5DC4" w:rsidRDefault="007A5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07A7" w14:textId="77777777" w:rsidR="003B3696" w:rsidRPr="003B3696" w:rsidRDefault="007A5DC4" w:rsidP="003B3696">
    <w:pPr>
      <w:pStyle w:val="Header"/>
      <w:pBdr>
        <w:bottom w:val="single" w:sz="4" w:space="1" w:color="auto"/>
      </w:pBdr>
      <w:tabs>
        <w:tab w:val="clear" w:pos="4513"/>
        <w:tab w:val="clear" w:pos="9027"/>
      </w:tabs>
      <w:jc w:val="center"/>
    </w:pPr>
    <w:r w:rsidRPr="003B3696">
      <w:t>G/SPS/N/ALB/209</w:t>
    </w:r>
  </w:p>
  <w:p w14:paraId="53AF3959" w14:textId="77777777" w:rsidR="003B3696" w:rsidRPr="003B3696" w:rsidRDefault="003B3696" w:rsidP="003B3696">
    <w:pPr>
      <w:pStyle w:val="Header"/>
      <w:pBdr>
        <w:bottom w:val="single" w:sz="4" w:space="1" w:color="auto"/>
      </w:pBdr>
      <w:tabs>
        <w:tab w:val="clear" w:pos="4513"/>
        <w:tab w:val="clear" w:pos="9027"/>
      </w:tabs>
      <w:jc w:val="center"/>
    </w:pPr>
  </w:p>
  <w:p w14:paraId="01660389" w14:textId="336563B7" w:rsidR="003B3696" w:rsidRPr="003B3696" w:rsidRDefault="007A5DC4" w:rsidP="003B3696">
    <w:pPr>
      <w:pStyle w:val="Header"/>
      <w:pBdr>
        <w:bottom w:val="single" w:sz="4" w:space="1" w:color="auto"/>
      </w:pBdr>
      <w:tabs>
        <w:tab w:val="clear" w:pos="4513"/>
        <w:tab w:val="clear" w:pos="9027"/>
      </w:tabs>
      <w:jc w:val="center"/>
    </w:pPr>
    <w:r w:rsidRPr="003B3696">
      <w:t xml:space="preserve">- </w:t>
    </w:r>
    <w:r w:rsidRPr="003B3696">
      <w:fldChar w:fldCharType="begin"/>
    </w:r>
    <w:r w:rsidRPr="003B3696">
      <w:instrText xml:space="preserve"> PAGE </w:instrText>
    </w:r>
    <w:r w:rsidRPr="003B3696">
      <w:fldChar w:fldCharType="separate"/>
    </w:r>
    <w:r w:rsidRPr="003B3696">
      <w:rPr>
        <w:noProof/>
      </w:rPr>
      <w:t>2</w:t>
    </w:r>
    <w:r w:rsidRPr="003B3696">
      <w:fldChar w:fldCharType="end"/>
    </w:r>
    <w:r w:rsidRPr="003B3696">
      <w:t xml:space="preserve"> -</w:t>
    </w:r>
  </w:p>
  <w:p w14:paraId="7EA3A7CE" w14:textId="4144A475" w:rsidR="00EA4725" w:rsidRPr="003B3696" w:rsidRDefault="00EA4725" w:rsidP="003B369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2384" w14:textId="77777777" w:rsidR="003B3696" w:rsidRPr="003B3696" w:rsidRDefault="007A5DC4" w:rsidP="003B3696">
    <w:pPr>
      <w:pStyle w:val="Header"/>
      <w:pBdr>
        <w:bottom w:val="single" w:sz="4" w:space="1" w:color="auto"/>
      </w:pBdr>
      <w:tabs>
        <w:tab w:val="clear" w:pos="4513"/>
        <w:tab w:val="clear" w:pos="9027"/>
      </w:tabs>
      <w:jc w:val="center"/>
    </w:pPr>
    <w:r w:rsidRPr="003B3696">
      <w:t>G/SPS/N/ALB/209</w:t>
    </w:r>
  </w:p>
  <w:p w14:paraId="6B8AA764" w14:textId="77777777" w:rsidR="003B3696" w:rsidRPr="003B3696" w:rsidRDefault="003B3696" w:rsidP="003B3696">
    <w:pPr>
      <w:pStyle w:val="Header"/>
      <w:pBdr>
        <w:bottom w:val="single" w:sz="4" w:space="1" w:color="auto"/>
      </w:pBdr>
      <w:tabs>
        <w:tab w:val="clear" w:pos="4513"/>
        <w:tab w:val="clear" w:pos="9027"/>
      </w:tabs>
      <w:jc w:val="center"/>
    </w:pPr>
  </w:p>
  <w:p w14:paraId="680E6512" w14:textId="2DCB4E61" w:rsidR="003B3696" w:rsidRPr="003B3696" w:rsidRDefault="007A5DC4" w:rsidP="003B3696">
    <w:pPr>
      <w:pStyle w:val="Header"/>
      <w:pBdr>
        <w:bottom w:val="single" w:sz="4" w:space="1" w:color="auto"/>
      </w:pBdr>
      <w:tabs>
        <w:tab w:val="clear" w:pos="4513"/>
        <w:tab w:val="clear" w:pos="9027"/>
      </w:tabs>
      <w:jc w:val="center"/>
    </w:pPr>
    <w:r w:rsidRPr="003B3696">
      <w:t xml:space="preserve">- </w:t>
    </w:r>
    <w:r w:rsidRPr="003B3696">
      <w:fldChar w:fldCharType="begin"/>
    </w:r>
    <w:r w:rsidRPr="003B3696">
      <w:instrText xml:space="preserve"> PAGE </w:instrText>
    </w:r>
    <w:r w:rsidRPr="003B3696">
      <w:fldChar w:fldCharType="separate"/>
    </w:r>
    <w:r w:rsidRPr="003B3696">
      <w:rPr>
        <w:noProof/>
      </w:rPr>
      <w:t>2</w:t>
    </w:r>
    <w:r w:rsidRPr="003B3696">
      <w:fldChar w:fldCharType="end"/>
    </w:r>
    <w:r w:rsidRPr="003B3696">
      <w:t xml:space="preserve"> -</w:t>
    </w:r>
  </w:p>
  <w:p w14:paraId="5E9496E3" w14:textId="6589870A" w:rsidR="00EA4725" w:rsidRPr="003B3696" w:rsidRDefault="00EA4725" w:rsidP="003B369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F4DF2" w14:paraId="025B3934" w14:textId="77777777" w:rsidTr="00EE3CAF">
      <w:trPr>
        <w:trHeight w:val="240"/>
        <w:jc w:val="center"/>
      </w:trPr>
      <w:tc>
        <w:tcPr>
          <w:tcW w:w="3794" w:type="dxa"/>
          <w:shd w:val="clear" w:color="auto" w:fill="FFFFFF"/>
          <w:tcMar>
            <w:left w:w="108" w:type="dxa"/>
            <w:right w:w="108" w:type="dxa"/>
          </w:tcMar>
          <w:vAlign w:val="center"/>
        </w:tcPr>
        <w:p w14:paraId="27C6818C"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564AD5B" w14:textId="74AF8FB3" w:rsidR="00ED54E0" w:rsidRPr="00EA4725" w:rsidRDefault="007A5DC4" w:rsidP="00422B6F">
          <w:pPr>
            <w:jc w:val="right"/>
            <w:rPr>
              <w:b/>
              <w:color w:val="FF0000"/>
              <w:szCs w:val="16"/>
            </w:rPr>
          </w:pPr>
          <w:r>
            <w:rPr>
              <w:b/>
              <w:color w:val="FF0000"/>
              <w:szCs w:val="16"/>
            </w:rPr>
            <w:t xml:space="preserve"> </w:t>
          </w:r>
        </w:p>
      </w:tc>
    </w:tr>
    <w:bookmarkEnd w:id="0"/>
    <w:tr w:rsidR="008F4DF2" w14:paraId="6277B26E" w14:textId="77777777" w:rsidTr="00EE3CAF">
      <w:trPr>
        <w:trHeight w:val="213"/>
        <w:jc w:val="center"/>
      </w:trPr>
      <w:tc>
        <w:tcPr>
          <w:tcW w:w="3794" w:type="dxa"/>
          <w:vMerge w:val="restart"/>
          <w:shd w:val="clear" w:color="auto" w:fill="FFFFFF"/>
          <w:tcMar>
            <w:left w:w="0" w:type="dxa"/>
            <w:right w:w="0" w:type="dxa"/>
          </w:tcMar>
        </w:tcPr>
        <w:p w14:paraId="00AE3BC3" w14:textId="77777777" w:rsidR="00ED54E0" w:rsidRPr="00EA4725" w:rsidRDefault="00965725" w:rsidP="00422B6F">
          <w:pPr>
            <w:jc w:val="left"/>
          </w:pPr>
          <w:r>
            <w:rPr>
              <w:lang w:eastAsia="en-GB"/>
            </w:rPr>
            <w:pict w14:anchorId="28D23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15pt;visibility:visible">
                <v:imagedata r:id="rId1" o:title=""/>
              </v:shape>
            </w:pict>
          </w:r>
        </w:p>
      </w:tc>
      <w:tc>
        <w:tcPr>
          <w:tcW w:w="5448" w:type="dxa"/>
          <w:gridSpan w:val="2"/>
          <w:shd w:val="clear" w:color="auto" w:fill="FFFFFF"/>
          <w:tcMar>
            <w:left w:w="108" w:type="dxa"/>
            <w:right w:w="108" w:type="dxa"/>
          </w:tcMar>
        </w:tcPr>
        <w:p w14:paraId="37376057" w14:textId="77777777" w:rsidR="00ED54E0" w:rsidRPr="00EA4725" w:rsidRDefault="00ED54E0" w:rsidP="00422B6F">
          <w:pPr>
            <w:jc w:val="right"/>
            <w:rPr>
              <w:b/>
              <w:szCs w:val="16"/>
            </w:rPr>
          </w:pPr>
        </w:p>
      </w:tc>
    </w:tr>
    <w:tr w:rsidR="008F4DF2" w14:paraId="48BA787C" w14:textId="77777777" w:rsidTr="00EE3CAF">
      <w:trPr>
        <w:trHeight w:val="868"/>
        <w:jc w:val="center"/>
      </w:trPr>
      <w:tc>
        <w:tcPr>
          <w:tcW w:w="3794" w:type="dxa"/>
          <w:vMerge/>
          <w:shd w:val="clear" w:color="auto" w:fill="FFFFFF"/>
          <w:tcMar>
            <w:left w:w="108" w:type="dxa"/>
            <w:right w:w="108" w:type="dxa"/>
          </w:tcMar>
        </w:tcPr>
        <w:p w14:paraId="250501F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2F514DB" w14:textId="77777777" w:rsidR="003B3696" w:rsidRDefault="007A5DC4" w:rsidP="00656ABC">
          <w:pPr>
            <w:jc w:val="right"/>
            <w:rPr>
              <w:b/>
              <w:szCs w:val="16"/>
            </w:rPr>
          </w:pPr>
          <w:bookmarkStart w:id="1" w:name="bmkSymbols"/>
          <w:r>
            <w:rPr>
              <w:b/>
              <w:szCs w:val="16"/>
            </w:rPr>
            <w:t>G/SPS/N/ALB/209</w:t>
          </w:r>
          <w:bookmarkEnd w:id="1"/>
        </w:p>
      </w:tc>
    </w:tr>
    <w:tr w:rsidR="008F4DF2" w14:paraId="7A47C1A2" w14:textId="77777777" w:rsidTr="00EE3CAF">
      <w:trPr>
        <w:trHeight w:val="240"/>
        <w:jc w:val="center"/>
      </w:trPr>
      <w:tc>
        <w:tcPr>
          <w:tcW w:w="3794" w:type="dxa"/>
          <w:vMerge/>
          <w:shd w:val="clear" w:color="auto" w:fill="FFFFFF"/>
          <w:tcMar>
            <w:left w:w="108" w:type="dxa"/>
            <w:right w:w="108" w:type="dxa"/>
          </w:tcMar>
          <w:vAlign w:val="center"/>
        </w:tcPr>
        <w:p w14:paraId="34AD05D7" w14:textId="77777777" w:rsidR="00ED54E0" w:rsidRPr="00EA4725" w:rsidRDefault="00ED54E0" w:rsidP="00422B6F"/>
      </w:tc>
      <w:tc>
        <w:tcPr>
          <w:tcW w:w="5448" w:type="dxa"/>
          <w:gridSpan w:val="2"/>
          <w:shd w:val="clear" w:color="auto" w:fill="FFFFFF"/>
          <w:tcMar>
            <w:left w:w="108" w:type="dxa"/>
            <w:right w:w="108" w:type="dxa"/>
          </w:tcMar>
          <w:vAlign w:val="center"/>
        </w:tcPr>
        <w:p w14:paraId="6CC5C5F2" w14:textId="77777777" w:rsidR="00ED54E0" w:rsidRPr="00EA4725" w:rsidRDefault="007A5DC4" w:rsidP="00422B6F">
          <w:pPr>
            <w:jc w:val="right"/>
            <w:rPr>
              <w:szCs w:val="16"/>
            </w:rPr>
          </w:pPr>
          <w:bookmarkStart w:id="2" w:name="spsDateDistribution"/>
          <w:bookmarkStart w:id="3" w:name="bmkDate"/>
          <w:bookmarkEnd w:id="2"/>
          <w:r w:rsidRPr="00EA4725">
            <w:rPr>
              <w:szCs w:val="16"/>
            </w:rPr>
            <w:t>1 August 2024</w:t>
          </w:r>
          <w:bookmarkEnd w:id="3"/>
        </w:p>
      </w:tc>
    </w:tr>
    <w:tr w:rsidR="008F4DF2" w14:paraId="7C95AA3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DC5345" w14:textId="16698957" w:rsidR="00ED54E0" w:rsidRPr="00EA4725" w:rsidRDefault="007A5DC4"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965725">
            <w:rPr>
              <w:color w:val="FF0000"/>
              <w:szCs w:val="16"/>
            </w:rPr>
            <w:t>5501</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8735BCC" w14:textId="77777777" w:rsidR="00ED54E0" w:rsidRPr="00EA4725" w:rsidRDefault="007A5DC4"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8F4DF2" w14:paraId="4518DDF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4B05C7F" w14:textId="2F8AD050" w:rsidR="00ED54E0" w:rsidRPr="00EA4725" w:rsidRDefault="007A5DC4"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CD93D7E" w14:textId="3A39C8FC" w:rsidR="00ED54E0" w:rsidRPr="00441372" w:rsidRDefault="007A5DC4" w:rsidP="00EC687E">
          <w:pPr>
            <w:jc w:val="right"/>
            <w:rPr>
              <w:bCs/>
              <w:szCs w:val="18"/>
            </w:rPr>
          </w:pPr>
          <w:bookmarkStart w:id="8" w:name="bmkLanguage"/>
          <w:r>
            <w:rPr>
              <w:bCs/>
              <w:szCs w:val="18"/>
            </w:rPr>
            <w:t>Original: English</w:t>
          </w:r>
          <w:bookmarkEnd w:id="8"/>
        </w:p>
      </w:tc>
    </w:tr>
  </w:tbl>
  <w:p w14:paraId="6607583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50A5988">
      <w:start w:val="1"/>
      <w:numFmt w:val="decimal"/>
      <w:pStyle w:val="SummaryText"/>
      <w:lvlText w:val="%1."/>
      <w:lvlJc w:val="left"/>
      <w:pPr>
        <w:ind w:left="360" w:hanging="360"/>
      </w:pPr>
    </w:lvl>
    <w:lvl w:ilvl="1" w:tplc="2BA833AC" w:tentative="1">
      <w:start w:val="1"/>
      <w:numFmt w:val="lowerLetter"/>
      <w:lvlText w:val="%2."/>
      <w:lvlJc w:val="left"/>
      <w:pPr>
        <w:ind w:left="1080" w:hanging="360"/>
      </w:pPr>
    </w:lvl>
    <w:lvl w:ilvl="2" w:tplc="98EE7642" w:tentative="1">
      <w:start w:val="1"/>
      <w:numFmt w:val="lowerRoman"/>
      <w:lvlText w:val="%3."/>
      <w:lvlJc w:val="right"/>
      <w:pPr>
        <w:ind w:left="1800" w:hanging="180"/>
      </w:pPr>
    </w:lvl>
    <w:lvl w:ilvl="3" w:tplc="38348D6C" w:tentative="1">
      <w:start w:val="1"/>
      <w:numFmt w:val="decimal"/>
      <w:lvlText w:val="%4."/>
      <w:lvlJc w:val="left"/>
      <w:pPr>
        <w:ind w:left="2520" w:hanging="360"/>
      </w:pPr>
    </w:lvl>
    <w:lvl w:ilvl="4" w:tplc="E846421C" w:tentative="1">
      <w:start w:val="1"/>
      <w:numFmt w:val="lowerLetter"/>
      <w:lvlText w:val="%5."/>
      <w:lvlJc w:val="left"/>
      <w:pPr>
        <w:ind w:left="3240" w:hanging="360"/>
      </w:pPr>
    </w:lvl>
    <w:lvl w:ilvl="5" w:tplc="8536F00C" w:tentative="1">
      <w:start w:val="1"/>
      <w:numFmt w:val="lowerRoman"/>
      <w:lvlText w:val="%6."/>
      <w:lvlJc w:val="right"/>
      <w:pPr>
        <w:ind w:left="3960" w:hanging="180"/>
      </w:pPr>
    </w:lvl>
    <w:lvl w:ilvl="6" w:tplc="8952787E" w:tentative="1">
      <w:start w:val="1"/>
      <w:numFmt w:val="decimal"/>
      <w:lvlText w:val="%7."/>
      <w:lvlJc w:val="left"/>
      <w:pPr>
        <w:ind w:left="4680" w:hanging="360"/>
      </w:pPr>
    </w:lvl>
    <w:lvl w:ilvl="7" w:tplc="DCDA4C06" w:tentative="1">
      <w:start w:val="1"/>
      <w:numFmt w:val="lowerLetter"/>
      <w:lvlText w:val="%8."/>
      <w:lvlJc w:val="left"/>
      <w:pPr>
        <w:ind w:left="5400" w:hanging="360"/>
      </w:pPr>
    </w:lvl>
    <w:lvl w:ilvl="8" w:tplc="0B4A68D0" w:tentative="1">
      <w:start w:val="1"/>
      <w:numFmt w:val="lowerRoman"/>
      <w:lvlText w:val="%9."/>
      <w:lvlJc w:val="right"/>
      <w:pPr>
        <w:ind w:left="6120" w:hanging="180"/>
      </w:pPr>
    </w:lvl>
  </w:abstractNum>
  <w:num w:numId="1" w16cid:durableId="2099522833">
    <w:abstractNumId w:val="9"/>
  </w:num>
  <w:num w:numId="2" w16cid:durableId="350567636">
    <w:abstractNumId w:val="7"/>
  </w:num>
  <w:num w:numId="3" w16cid:durableId="1752846352">
    <w:abstractNumId w:val="6"/>
  </w:num>
  <w:num w:numId="4" w16cid:durableId="60447723">
    <w:abstractNumId w:val="5"/>
  </w:num>
  <w:num w:numId="5" w16cid:durableId="1767071095">
    <w:abstractNumId w:val="4"/>
  </w:num>
  <w:num w:numId="6" w16cid:durableId="132066587">
    <w:abstractNumId w:val="12"/>
  </w:num>
  <w:num w:numId="7" w16cid:durableId="187068187">
    <w:abstractNumId w:val="11"/>
  </w:num>
  <w:num w:numId="8" w16cid:durableId="2020304748">
    <w:abstractNumId w:val="10"/>
  </w:num>
  <w:num w:numId="9" w16cid:durableId="14017544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6116875">
    <w:abstractNumId w:val="13"/>
  </w:num>
  <w:num w:numId="11" w16cid:durableId="1378437098">
    <w:abstractNumId w:val="8"/>
  </w:num>
  <w:num w:numId="12" w16cid:durableId="1427191469">
    <w:abstractNumId w:val="3"/>
  </w:num>
  <w:num w:numId="13" w16cid:durableId="709765304">
    <w:abstractNumId w:val="2"/>
  </w:num>
  <w:num w:numId="14" w16cid:durableId="1093478038">
    <w:abstractNumId w:val="1"/>
  </w:num>
  <w:num w:numId="15" w16cid:durableId="1290433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1A5D"/>
    <w:rsid w:val="001E291F"/>
    <w:rsid w:val="001E596A"/>
    <w:rsid w:val="001F0374"/>
    <w:rsid w:val="00233408"/>
    <w:rsid w:val="0027067B"/>
    <w:rsid w:val="00272C98"/>
    <w:rsid w:val="002A67C2"/>
    <w:rsid w:val="002C2634"/>
    <w:rsid w:val="00334D8B"/>
    <w:rsid w:val="0035602E"/>
    <w:rsid w:val="003572B4"/>
    <w:rsid w:val="003817C7"/>
    <w:rsid w:val="00395125"/>
    <w:rsid w:val="003B3696"/>
    <w:rsid w:val="003E2958"/>
    <w:rsid w:val="00422B6F"/>
    <w:rsid w:val="00423377"/>
    <w:rsid w:val="00441372"/>
    <w:rsid w:val="00467032"/>
    <w:rsid w:val="0046754A"/>
    <w:rsid w:val="004B39D5"/>
    <w:rsid w:val="004E4B52"/>
    <w:rsid w:val="004F203A"/>
    <w:rsid w:val="005336B8"/>
    <w:rsid w:val="00547B5F"/>
    <w:rsid w:val="00574B78"/>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A5DC4"/>
    <w:rsid w:val="007B5A4F"/>
    <w:rsid w:val="007B624B"/>
    <w:rsid w:val="007B635B"/>
    <w:rsid w:val="007E510C"/>
    <w:rsid w:val="007E6507"/>
    <w:rsid w:val="007F2B8E"/>
    <w:rsid w:val="00807247"/>
    <w:rsid w:val="00810407"/>
    <w:rsid w:val="00821CFF"/>
    <w:rsid w:val="008363D8"/>
    <w:rsid w:val="00840C2B"/>
    <w:rsid w:val="008474E2"/>
    <w:rsid w:val="008730E9"/>
    <w:rsid w:val="008739FD"/>
    <w:rsid w:val="00893E85"/>
    <w:rsid w:val="008E372C"/>
    <w:rsid w:val="008F4DF2"/>
    <w:rsid w:val="00903AB0"/>
    <w:rsid w:val="00965725"/>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E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ALB/24_04965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jqesia.gov.a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erina.luke@bujqesia.gov.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ujqesia.gov.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bujqesia.gov.a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70665b8c-6520-42a3-90f4-b0cb9644919c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67D74A5-4C8C-4853-86C1-74C98C988B6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690</Words>
  <Characters>3839</Characters>
  <Application>Microsoft Office Word</Application>
  <DocSecurity>0</DocSecurity>
  <Lines>89</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2024-08-01T13:41:00Z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G/SPS/N/ALB/209</vt:lpwstr>
  </property>
  <property fmtid="{D5CDD505-2E9C-101B-9397-08002B2CF9AE}" pid="3" name="TitusGUID">
    <vt:lpwstr>70665b8c-6520-42a3-90f4-b0cb9644919c</vt:lpwstr>
  </property>
  <property fmtid="{D5CDD505-2E9C-101B-9397-08002B2CF9AE}" pid="4" name="WTOCLASSIFICATION">
    <vt:lpwstr>WTO OFFICIAL</vt:lpwstr>
  </property>
</Properties>
</file>